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0D" w:rsidRPr="00232E0D" w:rsidRDefault="00232E0D" w:rsidP="00232E0D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232E0D">
        <w:rPr>
          <w:rFonts w:ascii="Times New Roman" w:eastAsia="Calibri" w:hAnsi="Times New Roman" w:cs="Times New Roman"/>
          <w:b/>
          <w:color w:val="000000"/>
          <w:lang w:eastAsia="en-US"/>
        </w:rPr>
        <w:t>МУНИЦИПАЛЬНОЕ БЮДЖЕТНОЕ ДОШКОЛЬНОЕ ОБРАЗОВАТЕЛЬНОЕ</w:t>
      </w:r>
    </w:p>
    <w:p w:rsidR="00232E0D" w:rsidRPr="00232E0D" w:rsidRDefault="00232E0D" w:rsidP="00232E0D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232E0D">
        <w:rPr>
          <w:rFonts w:ascii="Times New Roman" w:eastAsia="Calibri" w:hAnsi="Times New Roman" w:cs="Times New Roman"/>
          <w:b/>
          <w:color w:val="000000"/>
          <w:lang w:eastAsia="en-US"/>
        </w:rPr>
        <w:t>УЧРЕЖДЕНИЕ ЦЕНТР РАЗВИТИЯ РЕБЕНКА – ДЕТСКИЙ САД №8 «ДЮЙМОВОЧКА»</w:t>
      </w:r>
    </w:p>
    <w:p w:rsidR="00232E0D" w:rsidRPr="00232E0D" w:rsidRDefault="00232E0D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32E0D">
        <w:rPr>
          <w:rFonts w:ascii="Times New Roman" w:eastAsia="Calibri" w:hAnsi="Times New Roman" w:cs="Times New Roman"/>
          <w:b/>
          <w:lang w:eastAsia="en-US"/>
        </w:rPr>
        <w:t>(МБДОУ №8 «ДЮЙМОВОЧКА»)</w:t>
      </w:r>
    </w:p>
    <w:p w:rsidR="00232E0D" w:rsidRPr="00232E0D" w:rsidRDefault="00232E0D" w:rsidP="00232E0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232E0D">
        <w:rPr>
          <w:rFonts w:ascii="Times New Roman" w:eastAsia="Calibri" w:hAnsi="Times New Roman" w:cs="Times New Roman"/>
          <w:b/>
          <w:u w:val="single"/>
          <w:lang w:eastAsia="en-US"/>
        </w:rPr>
        <w:t>141018 МО, г. Мытищи Новомытищинский проспект 43 корпус 2  телефон +7(495)581-73-75,</w:t>
      </w:r>
    </w:p>
    <w:p w:rsidR="00232E0D" w:rsidRPr="00232E0D" w:rsidRDefault="00232E0D" w:rsidP="00232E0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  <w:proofErr w:type="gramStart"/>
      <w:r w:rsidRPr="00232E0D">
        <w:rPr>
          <w:rFonts w:ascii="Times New Roman" w:eastAsia="Calibri" w:hAnsi="Times New Roman" w:cs="Times New Roman"/>
          <w:b/>
          <w:u w:val="single"/>
          <w:lang w:val="en-US" w:eastAsia="en-US"/>
        </w:rPr>
        <w:t>e-mail</w:t>
      </w:r>
      <w:proofErr w:type="gramEnd"/>
      <w:r w:rsidRPr="00232E0D">
        <w:rPr>
          <w:rFonts w:ascii="Times New Roman" w:eastAsia="Calibri" w:hAnsi="Times New Roman" w:cs="Times New Roman"/>
          <w:b/>
          <w:u w:val="single"/>
          <w:lang w:val="en-US" w:eastAsia="en-US"/>
        </w:rPr>
        <w:t xml:space="preserve">: </w:t>
      </w:r>
      <w:hyperlink r:id="rId5" w:history="1">
        <w:r w:rsidRPr="00232E0D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dou_8@edu-mytyshi.ru</w:t>
        </w:r>
      </w:hyperlink>
    </w:p>
    <w:p w:rsidR="00232E0D" w:rsidRPr="00232E0D" w:rsidRDefault="00232E0D" w:rsidP="00232E0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</w:p>
    <w:p w:rsidR="00232E0D" w:rsidRPr="00232E0D" w:rsidRDefault="00232E0D" w:rsidP="00232E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232E0D" w:rsidRPr="00232E0D" w:rsidRDefault="00232E0D" w:rsidP="00232E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232E0D" w:rsidRPr="00232E0D" w:rsidRDefault="00232E0D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232E0D" w:rsidRPr="00232E0D" w:rsidRDefault="00232E0D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 w:rsidRPr="00232E0D">
        <w:rPr>
          <w:rFonts w:ascii="Times New Roman" w:eastAsia="Calibri" w:hAnsi="Times New Roman" w:cs="Times New Roman"/>
          <w:b/>
          <w:sz w:val="44"/>
          <w:szCs w:val="28"/>
          <w:lang w:eastAsia="en-US"/>
        </w:rPr>
        <w:t>Конспект занятия</w:t>
      </w:r>
    </w:p>
    <w:p w:rsidR="00232E0D" w:rsidRPr="00232E0D" w:rsidRDefault="00232E0D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232E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2E0D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Муравейник</w:t>
      </w:r>
      <w:r w:rsidRPr="00232E0D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232E0D" w:rsidRPr="00232E0D" w:rsidRDefault="00E6240E" w:rsidP="00232E0D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Старшая логопедическая группа №8</w:t>
      </w:r>
    </w:p>
    <w:p w:rsidR="00232E0D" w:rsidRPr="00232E0D" w:rsidRDefault="00232E0D" w:rsidP="00232E0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5DA6A9A" wp14:editId="151A6022">
            <wp:extent cx="5940425" cy="2889769"/>
            <wp:effectExtent l="0" t="0" r="0" b="0"/>
            <wp:docPr id="2" name="Рисунок 2" descr="https://static.vecteezy.com/system/resources/previews/009/693/820/large_2x/cartoon-ants-colony-and-ant-hill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9/693/820/large_2x/cartoon-ants-colony-and-ant-hill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E0D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</w:t>
      </w: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– логопед: </w:t>
      </w:r>
    </w:p>
    <w:p w:rsidR="00232E0D" w:rsidRPr="00232E0D" w:rsidRDefault="00232E0D" w:rsidP="00232E0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232E0D" w:rsidRPr="00232E0D" w:rsidRDefault="00232E0D" w:rsidP="00232E0D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:rsidR="00232E0D" w:rsidRPr="00232E0D" w:rsidRDefault="00232E0D" w:rsidP="00232E0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32E0D" w:rsidRPr="00232E0D" w:rsidRDefault="00232E0D" w:rsidP="00232E0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232E0D" w:rsidRPr="00232E0D" w:rsidRDefault="00232E0D" w:rsidP="00232E0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32E0D" w:rsidRPr="00232E0D" w:rsidRDefault="00232E0D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E0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Мытищи</w:t>
      </w:r>
    </w:p>
    <w:p w:rsidR="00232E0D" w:rsidRPr="00232E0D" w:rsidRDefault="00E6240E" w:rsidP="00232E0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232E0D" w:rsidRPr="00232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255400" w:rsidRPr="00232E0D" w:rsidRDefault="007C5E1F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lastRenderedPageBreak/>
        <w:t>Прогулка-экскурсия в старшей группе</w:t>
      </w:r>
      <w:r w:rsidR="00232E0D" w:rsidRPr="00232E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32E0D">
        <w:rPr>
          <w:rFonts w:ascii="Times New Roman" w:hAnsi="Times New Roman" w:cs="Times New Roman"/>
          <w:b/>
          <w:sz w:val="28"/>
          <w:szCs w:val="28"/>
        </w:rPr>
        <w:t>Муравейник»</w:t>
      </w:r>
    </w:p>
    <w:p w:rsidR="00255400" w:rsidRPr="00232E0D" w:rsidRDefault="007C5E1F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Цели и задачи</w:t>
      </w:r>
      <w:proofErr w:type="gramStart"/>
      <w:r w:rsidRPr="00232E0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32E0D">
        <w:rPr>
          <w:rFonts w:ascii="Times New Roman" w:hAnsi="Times New Roman" w:cs="Times New Roman"/>
          <w:sz w:val="28"/>
          <w:szCs w:val="28"/>
        </w:rPr>
        <w:t xml:space="preserve"> Уточнить представления о муравьях, их образе жизни и устройстве муравейника; о пользе насекомых. Формировать навыки безопасного поведения на участке детского сада, интерес к исследовательской работе.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32E0D">
        <w:rPr>
          <w:rFonts w:ascii="Times New Roman" w:hAnsi="Times New Roman" w:cs="Times New Roman"/>
          <w:sz w:val="28"/>
          <w:szCs w:val="28"/>
        </w:rPr>
        <w:t xml:space="preserve"> Обогащать и активизировать активный и пассивный словарь. Формировать умение выслушивать других 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при обсуждении 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>- либо проблемной ситуации.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Развивать тактильно-двигательное восприятие, тонкую и мелкую моторику рук, сенсорные эталоны, упражнять в ориентировке в пространстве, поддерживать речевую активность.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32E0D">
        <w:rPr>
          <w:rFonts w:ascii="Times New Roman" w:hAnsi="Times New Roman" w:cs="Times New Roman"/>
          <w:sz w:val="28"/>
          <w:szCs w:val="28"/>
        </w:rPr>
        <w:t xml:space="preserve"> Воспитывать у детей желание заботиться о природе, не разрушать условия жизни насекомых. Воспитывать умение взаимодействовать в коллективе, участвовать в совместной деятельности, не мешая друг другу.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Чтение: Л. Толстой «О муравьях», В. Бианки «Как</w:t>
      </w:r>
      <w:r w:rsidR="00E6240E">
        <w:rPr>
          <w:rFonts w:ascii="Times New Roman" w:hAnsi="Times New Roman" w:cs="Times New Roman"/>
          <w:sz w:val="28"/>
          <w:szCs w:val="28"/>
        </w:rPr>
        <w:t xml:space="preserve"> </w:t>
      </w:r>
      <w:r w:rsidRPr="0023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 домой спешил»;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Ознакомление с д/материалом «Насекомые»;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Наблюдение за насекомыми на прогулке;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Загадки и стихи о насекомых.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C5E1F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- 2 палочки для эстафеты;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картинки муравья и муравейника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- лупа сахар</w:t>
      </w:r>
    </w:p>
    <w:p w:rsidR="007C5E1F" w:rsidRPr="00232E0D" w:rsidRDefault="007C5E1F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Содержание прогулки: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7C5E1F" w:rsidRPr="00232E0D">
        <w:rPr>
          <w:rFonts w:ascii="Times New Roman" w:hAnsi="Times New Roman" w:cs="Times New Roman"/>
          <w:b/>
          <w:sz w:val="28"/>
          <w:szCs w:val="28"/>
        </w:rPr>
        <w:t>: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-ль: Ребята, а вы знаете, кто на земле самый сильный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?</w:t>
      </w:r>
      <w:r w:rsidR="007C5E1F" w:rsidRPr="00232E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5E1F" w:rsidRPr="00232E0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C5E1F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lastRenderedPageBreak/>
        <w:t>Нет, не слон, не бегемот.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 Отгадайте, кто же это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плотнички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 без топоров,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Срубили избу без углов.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Кто они? Откуда? Чьи?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Льются черные ручьи: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Дружно маленькие точки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Строят дом себе на кочке. (Муравьи)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Самый сильный на земле – муравей! Ведь он может переносить на себе тяжести в 10 раз тяжелее его собственного веса. Если представить, что Саш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муравей, то он сможет унести на себе 10 ребят. Сможет наш Саша поднять и нести всех этих ребят? Нет. А муравей может нести на себе груз, в 10 раз тяжелее его самого. Муравей, хоть и маленький, а настоящий силач.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-ль: А где же есть муравейник на территории детского сада? (подходят к муравейнику). Давайте понаблюдаем, как муравьи работают. Они ползают по дорожкам, которые прогрызли в асфальте.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7C5E1F" w:rsidRPr="00232E0D">
        <w:rPr>
          <w:rFonts w:ascii="Times New Roman" w:hAnsi="Times New Roman" w:cs="Times New Roman"/>
          <w:b/>
          <w:sz w:val="28"/>
          <w:szCs w:val="28"/>
        </w:rPr>
        <w:t>: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1</w:t>
      </w:r>
      <w:r w:rsidRPr="00232E0D">
        <w:rPr>
          <w:rFonts w:ascii="Times New Roman" w:hAnsi="Times New Roman" w:cs="Times New Roman"/>
          <w:sz w:val="28"/>
          <w:szCs w:val="28"/>
        </w:rPr>
        <w:t>. Взять лупу и рассмотреть муравья.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Обобщение: Муравьи живут в муравейнике одной большой и дружной семьей. В одном муравейнике муравьев столько, сколько людей в большом городе. Правит в муравейнике муравьиная царица. В молодости у нее были небольшие крылышки, и она любила порезвиться и полетать. Но, потом, став почтенной матерью большого муравьиного семейства,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 отгрызает себе крылья и с этих пор живет в муравейнике. Она откладывает яички, из которых позже появятся личинки. О личинках будут заботиться рабочие муравьи: кормить и ухаживать за ними. Муравьи, появившись на свет, не растут. Какими родились, такими и пригодились. У муравья утолщенное брюшко, грудь, голова, три пары маленьких ножек. У муравья сильные челюсти. Как у всех насекомых, у муравьев есть усик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антенны, с помощью которых муравей получает информацию о запахе, вкусе и сообщает о ней своим собратьям.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lastRenderedPageBreak/>
        <w:t>Муравьи умеют ходить по гладким или наклонным поверхностям. Ведь на каждой лапке у муравья два коготка, между ними подушечка, выделяющая клейкую жидкость, которая и позволяет муравью не падать.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Муравьи больше всего любят лакомиться пядью – так называется вещество, выделяемое тлями. А еще едят муравьи других насекомых, особенно любят кузнечиков. Даже поговорка есть про это: «Лучший подарок муравью – ножка кузнечика». Еще едят грибы, сок и семена растений.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Муравьи — хищники, они уничтожают множество вредных насекомых, поэтому их называют «санитарами леса».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 Есть у муравьев и враги. Муравьями питаются многие птицы, земноводные и пресмыкающиеся, а также барсуки, лисы, медведи и другие звери. Гнезда рыжих лесных муравьев используются как места зимних ночевок кабанами.</w:t>
      </w:r>
    </w:p>
    <w:p w:rsidR="00255400" w:rsidRPr="00232E0D" w:rsidRDefault="007C5E1F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32E0D">
        <w:rPr>
          <w:rFonts w:ascii="Times New Roman" w:hAnsi="Times New Roman" w:cs="Times New Roman"/>
          <w:sz w:val="28"/>
          <w:szCs w:val="28"/>
        </w:rPr>
        <w:t>З</w:t>
      </w:r>
      <w:r w:rsidR="00255400" w:rsidRPr="00232E0D">
        <w:rPr>
          <w:rFonts w:ascii="Times New Roman" w:hAnsi="Times New Roman" w:cs="Times New Roman"/>
          <w:sz w:val="28"/>
          <w:szCs w:val="28"/>
        </w:rPr>
        <w:t>асыпать дорожку сахарным песком, посмотреть, как муравьи будут его собирать.</w:t>
      </w:r>
    </w:p>
    <w:p w:rsidR="007C5E1F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Результат: Сначала муравьи будут просто суетиться и беспорядочно бегать в разных направлениях. Затем они 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успокоятся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и ты увидишь одну или несколько длинных муравьиных цепочек, движущихся к угощению и обратно.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Объяснение: Муравьи воспринимают сложную систему информации, используя специальные химические вещества -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феромоны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, выделяемые их телами. Стоит одному муравью найти пищу, в нашем случае сахар, как он начинает оставлять за собой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феромоновый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 след, по которому за ним идут другие муравьи. Чем больше муравьев идут по следу, тем сильнее становится сигнал. Интересно наблюдать, как муравьи в точности повторяют след самого первого муравья, даже если он выбирает длинную дорогу, например, обползает камешек. Поиски еды - это только одна из многих функций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феромонов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Феромоны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 xml:space="preserve"> передают сложную химическую информацию. Если ты напугаешь муравья, он сразу подаст другим муравьям сигнал, предупреждающий об опасности. При этом муравьи, находящиеся близко, по этому сигналу будут убегать, а муравьи-солдаты, находящиеся дальше, наоборот, приготовятся к нападению.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-ль: А вам хотелось бы превратиться в муравьёв и познакомиться с их жизнью поближе? Ответ детей.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lastRenderedPageBreak/>
        <w:t xml:space="preserve"> Коллективное упражнение «Ладошки» Цель: Создание настроя на совместную работу. Вхождение в образ: Стоя по кругу, дети одновременно прикасаются своими ладошками к ладошкам товарищей слева и справа, сжимают ладошки друг друга и двигаются в круг. Поднимая руки, дети соединяют все ладошки вместе, закрывают глаза и произносят волшебные слова: вот я, вот я превращаюсь в муравья!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А теперь открываем глаза – Ой, сколько вокруг меня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! Что же изменилось для нас вокруг? (Ответы детей: трава стала высокая, люди огромные и т. д.)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-ль.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Нас так много, где же мы все живём?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Дети: В муравейнике?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-ль. : Да, вот он – наш муравейник (показывает картинку)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Это, конечно, не такой большой дом, как в лесу. Но всё-таки мы с вами живём в большой многокомнатной квартире. Давайте вспомним, что есть в нашем доме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>оказываем на картинке)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"Солярий" - камера, нагреваемая лучами солнца. Весной забегаем сюда погреться.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Один из входов. Охраняется солдатами. Служит вентиляционным каналом.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Зимовальная камера. Собираемся здесь, чтобы пережить холода в состоянии </w:t>
      </w: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полуспячки</w:t>
      </w:r>
      <w:proofErr w:type="spell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"Хлебный амбар". Здесь храним зерна.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Царская камера, где живет матка, откладывающая до полутора тысяч яиц в день. За ней ухаживают рабочие муравьи.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Камеры с яйцами, личинками и куколками.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"Коровник", где содержим тлей.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"Мясная кладовка", куда мы приносим гусениц и другую добычу.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E0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32E0D">
        <w:rPr>
          <w:rFonts w:ascii="Times New Roman" w:hAnsi="Times New Roman" w:cs="Times New Roman"/>
          <w:sz w:val="28"/>
          <w:szCs w:val="28"/>
        </w:rPr>
        <w:t>-ль.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Несмотря на то, что мы такие маленькие, очень сильные. Каждый из нас может поднять в 10 раз больше собственного веса. А ещё очень дружные и трудолюбивые. Ведь не зря говорят про человека: трудолюбив, как муравей.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Эстафета «принеси палочку»</w:t>
      </w:r>
      <w:r w:rsidR="007C5E1F" w:rsidRPr="00232E0D">
        <w:rPr>
          <w:rFonts w:ascii="Times New Roman" w:hAnsi="Times New Roman" w:cs="Times New Roman"/>
          <w:b/>
          <w:sz w:val="28"/>
          <w:szCs w:val="28"/>
        </w:rPr>
        <w:t>:</w:t>
      </w:r>
    </w:p>
    <w:p w:rsidR="007C5E1F" w:rsidRPr="00232E0D" w:rsidRDefault="007C5E1F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32E0D">
        <w:rPr>
          <w:rFonts w:ascii="Times New Roman" w:hAnsi="Times New Roman" w:cs="Times New Roman"/>
          <w:sz w:val="28"/>
          <w:szCs w:val="28"/>
        </w:rPr>
        <w:t>Развивать ловкость и внимание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А теперь разделимся на 2 команды. Начинает один муравей. По сигналу он бежит к палочке, обегает её и возвращается. За него цепляется другой, и они продолжают бег вдвоём и т. д. В конце берут палочку и приносят в свой муравейник. Победит та команда муравьёв, которая справится быстрее.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Игра «С муравьем»</w:t>
      </w:r>
      <w:r w:rsidR="007C5E1F" w:rsidRPr="00232E0D">
        <w:rPr>
          <w:rFonts w:ascii="Times New Roman" w:hAnsi="Times New Roman" w:cs="Times New Roman"/>
          <w:b/>
          <w:sz w:val="28"/>
          <w:szCs w:val="28"/>
        </w:rPr>
        <w:t>: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Цель: на напряжение и расслабление мышц ног.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На пальцы ног залез муравей (муравьи) и бегает по ним. С силой натянуть носки на себя, ноги напряженные, прямые (на вдохе). Оставить носки в этом положении, прислушаться, на каком пальце сидит муравей (задержка дыхания). Мгновенным снятием напряжения в стопах сбросить муравья с пальцев ног (на выдохе). Носки идут вниз – в стороны, расслабить ноги: ноги отдыхают.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Повторить игру 2-3раза.</w:t>
      </w:r>
    </w:p>
    <w:p w:rsidR="00255400" w:rsidRPr="00232E0D" w:rsidRDefault="00255400" w:rsidP="00255400">
      <w:pPr>
        <w:rPr>
          <w:rFonts w:ascii="Times New Roman" w:hAnsi="Times New Roman" w:cs="Times New Roman"/>
          <w:b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Проблемные ситуации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«По муравьиной тропе»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Ты такой маленький. Как бы ты чувствовал себя, если бы тебя никто не замечал?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Ты бежишь по дорожке. Вдруг идет человек и не смотрит под ноги. Он такой огромный по сравнению с тобой! Вот он заносит свой башмак над тобой. Что ты чувствуешь в этот момент? Что ты ему хочешь крикнуть? В чем упрекнуть? О чем попросить?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Ты со своими братьями-муравьями очень долго строил дом-муравейник. Сколько палочек, веточек пришлось принести, чтобы собрать дом для всех. Как все муравьи радовались, когда муравейник 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 xml:space="preserve"> наконец построен! Но вот какой-то мальчишка ради забавы палкой разрушил муравейник, да еще смеялся над разбегающимися муравьями.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Что бы ты чувствовал по отношению к этому разрушителю? За что бы на него обиделся? О чем бы ты ему рассказал, чтобы он никогда такого больше не делал?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В лес часто приходят туристы. Они любят разводить костры. Как бы ты себя почувствовал, если бы костер развели прямо около муравейника?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lastRenderedPageBreak/>
        <w:t>О чем бы пошептал на ушко таким туристам?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А нам пора возвращаться из волшебного путешествия. Поворачиваемся вокруг себя и произносим заклинание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232E0D">
        <w:rPr>
          <w:rFonts w:ascii="Times New Roman" w:hAnsi="Times New Roman" w:cs="Times New Roman"/>
          <w:sz w:val="28"/>
          <w:szCs w:val="28"/>
        </w:rPr>
        <w:t>Коллективное упражнение «Ладошки»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Цель: Закрепление нового опыта, подготовка детей к взаимодействию в привычной для них социальной среде. Общее поощрение детей.</w:t>
      </w:r>
    </w:p>
    <w:p w:rsidR="00255400" w:rsidRPr="00232E0D" w:rsidRDefault="007C5E1F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b/>
          <w:sz w:val="28"/>
          <w:szCs w:val="28"/>
        </w:rPr>
        <w:t>Завершение прогулки</w:t>
      </w:r>
      <w:r w:rsidR="00255400" w:rsidRPr="00232E0D">
        <w:rPr>
          <w:rFonts w:ascii="Times New Roman" w:hAnsi="Times New Roman" w:cs="Times New Roman"/>
          <w:sz w:val="28"/>
          <w:szCs w:val="28"/>
        </w:rPr>
        <w:t>: Ве</w:t>
      </w:r>
      <w:r w:rsidRPr="00232E0D">
        <w:rPr>
          <w:rFonts w:ascii="Times New Roman" w:hAnsi="Times New Roman" w:cs="Times New Roman"/>
          <w:sz w:val="28"/>
          <w:szCs w:val="28"/>
        </w:rPr>
        <w:t>дущий предлагает попрощаться с м</w:t>
      </w:r>
      <w:r w:rsidR="00255400" w:rsidRPr="00232E0D">
        <w:rPr>
          <w:rFonts w:ascii="Times New Roman" w:hAnsi="Times New Roman" w:cs="Times New Roman"/>
          <w:sz w:val="28"/>
          <w:szCs w:val="28"/>
        </w:rPr>
        <w:t xml:space="preserve">уравьями. Стоя по кругу, дети одновременно прикасаются своими ладошками к ладошкам товарищей слева и справа, сжимают ладошки друг друга и двигаются в круг. Поднимая руки, дети соединяют все ладошки вместе, закрывают глаза и произносят волшебные слова: вот я, вот я превращаюсь в </w:t>
      </w:r>
      <w:proofErr w:type="spellStart"/>
      <w:r w:rsidR="00255400" w:rsidRPr="00232E0D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255400" w:rsidRPr="00232E0D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="00255400" w:rsidRPr="00232E0D">
        <w:rPr>
          <w:rFonts w:ascii="Times New Roman" w:hAnsi="Times New Roman" w:cs="Times New Roman"/>
          <w:sz w:val="28"/>
          <w:szCs w:val="28"/>
        </w:rPr>
        <w:t xml:space="preserve"> теперь открываем глаза. Вот ты и побывал </w:t>
      </w:r>
      <w:proofErr w:type="spellStart"/>
      <w:r w:rsidR="00255400" w:rsidRPr="00232E0D">
        <w:rPr>
          <w:rFonts w:ascii="Times New Roman" w:hAnsi="Times New Roman" w:cs="Times New Roman"/>
          <w:sz w:val="28"/>
          <w:szCs w:val="28"/>
        </w:rPr>
        <w:t>муравьишкой</w:t>
      </w:r>
      <w:proofErr w:type="spellEnd"/>
      <w:r w:rsidR="00255400" w:rsidRPr="00232E0D">
        <w:rPr>
          <w:rFonts w:ascii="Times New Roman" w:hAnsi="Times New Roman" w:cs="Times New Roman"/>
          <w:sz w:val="28"/>
          <w:szCs w:val="28"/>
        </w:rPr>
        <w:t xml:space="preserve">. И теперь, увидев муравья, поздоровайся с ним, спроси, как у него дела. </w:t>
      </w:r>
      <w:proofErr w:type="gramStart"/>
      <w:r w:rsidR="00255400" w:rsidRPr="00232E0D">
        <w:rPr>
          <w:rFonts w:ascii="Times New Roman" w:hAnsi="Times New Roman" w:cs="Times New Roman"/>
          <w:sz w:val="28"/>
          <w:szCs w:val="28"/>
        </w:rPr>
        <w:t>Никогда не обижай маленьких, заботься о беззащитных, ведь они не могут ничего сказать, попросить.</w:t>
      </w:r>
      <w:proofErr w:type="gramEnd"/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>Мне понравилось, что сегодня вы были очень дружными, ловкими, старательными. А что понравилось вам</w:t>
      </w:r>
      <w:proofErr w:type="gramStart"/>
      <w:r w:rsidRPr="00232E0D">
        <w:rPr>
          <w:rFonts w:ascii="Times New Roman" w:hAnsi="Times New Roman" w:cs="Times New Roman"/>
          <w:sz w:val="28"/>
          <w:szCs w:val="28"/>
        </w:rPr>
        <w:t>?</w:t>
      </w:r>
      <w:r w:rsidR="007C5E1F" w:rsidRPr="00232E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5E1F" w:rsidRPr="00232E0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55400" w:rsidRPr="00232E0D" w:rsidRDefault="00255400" w:rsidP="00255400">
      <w:pPr>
        <w:rPr>
          <w:rFonts w:ascii="Times New Roman" w:hAnsi="Times New Roman" w:cs="Times New Roman"/>
          <w:sz w:val="28"/>
          <w:szCs w:val="28"/>
        </w:rPr>
      </w:pPr>
      <w:r w:rsidRPr="00232E0D">
        <w:rPr>
          <w:rFonts w:ascii="Times New Roman" w:hAnsi="Times New Roman" w:cs="Times New Roman"/>
          <w:sz w:val="28"/>
          <w:szCs w:val="28"/>
        </w:rPr>
        <w:t xml:space="preserve">Сегодня мы встречались с муравьями. Они, хоть и маленькие, но очень нужны природе. Дадим все вместе слово, не обижать наших  </w:t>
      </w:r>
      <w:r w:rsidR="00E70E42" w:rsidRPr="00232E0D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232E0D">
        <w:rPr>
          <w:rFonts w:ascii="Times New Roman" w:hAnsi="Times New Roman" w:cs="Times New Roman"/>
          <w:sz w:val="28"/>
          <w:szCs w:val="28"/>
        </w:rPr>
        <w:t>друзей</w:t>
      </w:r>
      <w:r w:rsidR="00E70E42" w:rsidRPr="00232E0D">
        <w:rPr>
          <w:rFonts w:ascii="Times New Roman" w:hAnsi="Times New Roman" w:cs="Times New Roman"/>
          <w:sz w:val="28"/>
          <w:szCs w:val="28"/>
        </w:rPr>
        <w:t>.</w:t>
      </w:r>
    </w:p>
    <w:p w:rsidR="00487249" w:rsidRPr="00232E0D" w:rsidRDefault="00487249" w:rsidP="00255400">
      <w:pPr>
        <w:rPr>
          <w:rFonts w:ascii="Times New Roman" w:hAnsi="Times New Roman" w:cs="Times New Roman"/>
          <w:sz w:val="28"/>
          <w:szCs w:val="28"/>
        </w:rPr>
      </w:pPr>
    </w:p>
    <w:p w:rsidR="00255400" w:rsidRPr="00232E0D" w:rsidRDefault="00255400">
      <w:pPr>
        <w:rPr>
          <w:rFonts w:ascii="Times New Roman" w:hAnsi="Times New Roman" w:cs="Times New Roman"/>
          <w:sz w:val="28"/>
          <w:szCs w:val="28"/>
        </w:rPr>
      </w:pPr>
    </w:p>
    <w:sectPr w:rsidR="00255400" w:rsidRPr="0023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400"/>
    <w:rsid w:val="00232E0D"/>
    <w:rsid w:val="00255400"/>
    <w:rsid w:val="00487249"/>
    <w:rsid w:val="007C5E1F"/>
    <w:rsid w:val="00E6240E"/>
    <w:rsid w:val="00E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4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ou_8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2018-05-31T17:36:00Z</dcterms:created>
  <dcterms:modified xsi:type="dcterms:W3CDTF">2023-11-15T10:44:00Z</dcterms:modified>
</cp:coreProperties>
</file>