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D8B" w:rsidRDefault="00D370D4" w:rsidP="00D370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№72 «Кораблик»</w:t>
      </w:r>
    </w:p>
    <w:p w:rsidR="00D370D4" w:rsidRDefault="00D370D4" w:rsidP="00D370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70D4" w:rsidRDefault="00D370D4" w:rsidP="00D370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70D4" w:rsidRDefault="00D370D4" w:rsidP="00D370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70D4" w:rsidRDefault="00D370D4" w:rsidP="00D370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D370D4" w:rsidRDefault="00D370D4" w:rsidP="00D370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Программы «Разговор о правильном питании» среди обучающихся и воспитанников образовательных учреждений городского округа Мытищи Московской области в 2018-2019 учебном году</w:t>
      </w:r>
    </w:p>
    <w:p w:rsidR="00D370D4" w:rsidRDefault="00D370D4" w:rsidP="00D370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«Составляем кулинарную энциклопедию нашей страны»</w:t>
      </w:r>
    </w:p>
    <w:p w:rsidR="00370F2A" w:rsidRDefault="00370F2A" w:rsidP="00D370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«Московские пироги. Расстегаи»</w:t>
      </w:r>
    </w:p>
    <w:p w:rsidR="00370F2A" w:rsidRDefault="00370F2A" w:rsidP="00D370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0F2A" w:rsidRPr="00DF7407" w:rsidRDefault="00DF7407" w:rsidP="00370F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</w:p>
    <w:p w:rsidR="00370F2A" w:rsidRDefault="00DF7407" w:rsidP="00370F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370F2A">
        <w:rPr>
          <w:rFonts w:ascii="Times New Roman" w:hAnsi="Times New Roman" w:cs="Times New Roman"/>
          <w:sz w:val="28"/>
          <w:szCs w:val="28"/>
        </w:rPr>
        <w:t xml:space="preserve"> МБДОУ </w:t>
      </w:r>
      <w:proofErr w:type="spellStart"/>
      <w:r w:rsidR="00370F2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70F2A">
        <w:rPr>
          <w:rFonts w:ascii="Times New Roman" w:hAnsi="Times New Roman" w:cs="Times New Roman"/>
          <w:sz w:val="28"/>
          <w:szCs w:val="28"/>
        </w:rPr>
        <w:t>/с №72 «Кораблик»</w:t>
      </w:r>
    </w:p>
    <w:p w:rsidR="00370F2A" w:rsidRDefault="00370F2A" w:rsidP="00370F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Антипова Н.Т.</w:t>
      </w:r>
    </w:p>
    <w:p w:rsidR="00370F2A" w:rsidRDefault="00370F2A" w:rsidP="00370F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0F2A" w:rsidRDefault="00370F2A" w:rsidP="00370F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0F2A" w:rsidRDefault="00370F2A" w:rsidP="00370F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0F2A" w:rsidRDefault="00370F2A" w:rsidP="00370F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0F2A" w:rsidRDefault="00370F2A" w:rsidP="00370F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0F2A" w:rsidRDefault="00370F2A" w:rsidP="00370F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Г.о. Мытищи</w:t>
      </w:r>
    </w:p>
    <w:p w:rsidR="00370F2A" w:rsidRDefault="00370F2A" w:rsidP="00370F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</w:t>
      </w:r>
    </w:p>
    <w:p w:rsidR="00370F2A" w:rsidRDefault="00370F2A" w:rsidP="00370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0F2A" w:rsidRDefault="00370F2A" w:rsidP="00370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0F2A" w:rsidRDefault="00370F2A" w:rsidP="00370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7407" w:rsidRDefault="00DF7407" w:rsidP="00370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0F2A" w:rsidRDefault="00370F2A" w:rsidP="00370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0F2A" w:rsidRDefault="00370F2A" w:rsidP="00370F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«Составляем кулинарную энциклопедию нашей страны»</w:t>
      </w:r>
    </w:p>
    <w:p w:rsidR="009F566D" w:rsidRDefault="009F566D" w:rsidP="00370F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«Региональные блюда»</w:t>
      </w:r>
    </w:p>
    <w:p w:rsidR="00370F2A" w:rsidRDefault="00102E0F" w:rsidP="00370F2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Подтема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F2A">
        <w:rPr>
          <w:rFonts w:ascii="Times New Roman" w:hAnsi="Times New Roman" w:cs="Times New Roman"/>
          <w:sz w:val="28"/>
          <w:szCs w:val="28"/>
        </w:rPr>
        <w:t>«Московские пироги. Расстегаи»</w:t>
      </w:r>
    </w:p>
    <w:p w:rsidR="00370F2A" w:rsidRDefault="00370F2A" w:rsidP="00370F2A">
      <w:pPr>
        <w:jc w:val="both"/>
        <w:rPr>
          <w:rFonts w:ascii="Times New Roman" w:hAnsi="Times New Roman" w:cs="Times New Roman"/>
          <w:sz w:val="28"/>
          <w:szCs w:val="28"/>
        </w:rPr>
      </w:pPr>
      <w:r w:rsidRPr="00370F2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повышение эффективности реализации Программы «Разговор о правильном питании» за счёт активизации и стимулирования творческой деятельности детей.</w:t>
      </w:r>
    </w:p>
    <w:p w:rsidR="00370F2A" w:rsidRPr="009F566D" w:rsidRDefault="00370F2A" w:rsidP="00370F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66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F566D" w:rsidRDefault="009F566D" w:rsidP="00370F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1.Способствовать формированию у детей интереса к историческим и культурным аспектам питания;</w:t>
      </w:r>
    </w:p>
    <w:p w:rsidR="009F566D" w:rsidRDefault="009F566D" w:rsidP="00370F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2.Способствовать развитию у детей коммуникативных навыков, умения эффективно выстраивать взаимодействие с окружающими (взрослыми, сверстниками);</w:t>
      </w:r>
    </w:p>
    <w:p w:rsidR="009F566D" w:rsidRDefault="009F566D" w:rsidP="00370F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3.Способствовать развитию умения работать с различными информационными источниками, находить нужную информацию, анализировать и обобщать  её.</w:t>
      </w:r>
    </w:p>
    <w:p w:rsidR="00102E0F" w:rsidRDefault="00102E0F" w:rsidP="00370F2A">
      <w:pPr>
        <w:jc w:val="both"/>
        <w:rPr>
          <w:rFonts w:ascii="Times New Roman" w:hAnsi="Times New Roman" w:cs="Times New Roman"/>
          <w:sz w:val="28"/>
          <w:szCs w:val="28"/>
        </w:rPr>
      </w:pPr>
      <w:r w:rsidRPr="00102E0F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воспитатели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№13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№72 «Кораблик», дети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№13, их родители.</w:t>
      </w:r>
    </w:p>
    <w:p w:rsidR="00020625" w:rsidRDefault="00020625" w:rsidP="00370F2A">
      <w:pPr>
        <w:jc w:val="both"/>
        <w:rPr>
          <w:rFonts w:ascii="Times New Roman" w:hAnsi="Times New Roman" w:cs="Times New Roman"/>
          <w:sz w:val="28"/>
          <w:szCs w:val="28"/>
        </w:rPr>
      </w:pPr>
      <w:r w:rsidRPr="00020625">
        <w:rPr>
          <w:rFonts w:ascii="Times New Roman" w:hAnsi="Times New Roman" w:cs="Times New Roman"/>
          <w:b/>
          <w:sz w:val="28"/>
          <w:szCs w:val="28"/>
        </w:rPr>
        <w:t>Вид проекта</w:t>
      </w:r>
      <w:r>
        <w:rPr>
          <w:rFonts w:ascii="Times New Roman" w:hAnsi="Times New Roman" w:cs="Times New Roman"/>
          <w:sz w:val="28"/>
          <w:szCs w:val="28"/>
        </w:rPr>
        <w:t xml:space="preserve">: исследовательский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ворческий.</w:t>
      </w:r>
    </w:p>
    <w:p w:rsidR="00020625" w:rsidRDefault="00020625" w:rsidP="00370F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625" w:rsidRDefault="00020625" w:rsidP="00370F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625" w:rsidRDefault="00020625" w:rsidP="00370F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625" w:rsidRDefault="00020625" w:rsidP="00370F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625" w:rsidRDefault="00020625" w:rsidP="00370F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625" w:rsidRDefault="00020625" w:rsidP="00370F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625" w:rsidRDefault="00020625" w:rsidP="00370F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625" w:rsidRDefault="00020625" w:rsidP="00370F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625" w:rsidRDefault="00020625" w:rsidP="00370F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625" w:rsidRDefault="00020625" w:rsidP="00370F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260A" w:rsidRDefault="0098260A" w:rsidP="009826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1.</w:t>
      </w:r>
    </w:p>
    <w:p w:rsidR="00020625" w:rsidRDefault="00020625" w:rsidP="00620C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деятельности по этапам проекта «Московские пироги»</w:t>
      </w:r>
    </w:p>
    <w:tbl>
      <w:tblPr>
        <w:tblStyle w:val="a3"/>
        <w:tblW w:w="0" w:type="auto"/>
        <w:tblLook w:val="04A0"/>
      </w:tblPr>
      <w:tblGrid>
        <w:gridCol w:w="2080"/>
        <w:gridCol w:w="3769"/>
        <w:gridCol w:w="3722"/>
      </w:tblGrid>
      <w:tr w:rsidR="00620CE8" w:rsidTr="00620CE8">
        <w:tc>
          <w:tcPr>
            <w:tcW w:w="1384" w:type="dxa"/>
          </w:tcPr>
          <w:p w:rsidR="00620CE8" w:rsidRDefault="00620CE8" w:rsidP="00620C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4111" w:type="dxa"/>
          </w:tcPr>
          <w:p w:rsidR="00620CE8" w:rsidRDefault="00620CE8" w:rsidP="00620C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4076" w:type="dxa"/>
          </w:tcPr>
          <w:p w:rsidR="00620CE8" w:rsidRDefault="00620CE8" w:rsidP="00620C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</w:tr>
      <w:tr w:rsidR="00620CE8" w:rsidTr="00620CE8">
        <w:tc>
          <w:tcPr>
            <w:tcW w:w="1384" w:type="dxa"/>
          </w:tcPr>
          <w:p w:rsidR="00620CE8" w:rsidRDefault="00620CE8" w:rsidP="00370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1.Обрисовка сюжетной канвы. Выявление проблемы</w:t>
            </w:r>
            <w:r w:rsidR="001856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620CE8" w:rsidRDefault="00620CE8" w:rsidP="00370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1.Вживаются в сюжетно-игровую ситуацию</w:t>
            </w:r>
          </w:p>
          <w:p w:rsidR="00620CE8" w:rsidRDefault="00620CE8" w:rsidP="00370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2.Осознают и личностно воспринимают проблему</w:t>
            </w:r>
          </w:p>
          <w:p w:rsidR="00620CE8" w:rsidRDefault="00620CE8" w:rsidP="00370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3.Принимают задачи проекта.</w:t>
            </w:r>
          </w:p>
        </w:tc>
        <w:tc>
          <w:tcPr>
            <w:tcW w:w="4076" w:type="dxa"/>
          </w:tcPr>
          <w:p w:rsidR="00620CE8" w:rsidRDefault="00620CE8" w:rsidP="00370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1.Вводит в игровую ситуацию.</w:t>
            </w:r>
          </w:p>
          <w:p w:rsidR="00620CE8" w:rsidRDefault="00620CE8" w:rsidP="00370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2.Формулирует проблему.</w:t>
            </w:r>
          </w:p>
          <w:p w:rsidR="00620CE8" w:rsidRDefault="00620CE8" w:rsidP="00370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3.Определяет задачи.</w:t>
            </w:r>
          </w:p>
        </w:tc>
      </w:tr>
      <w:tr w:rsidR="00620CE8" w:rsidTr="00620CE8">
        <w:tc>
          <w:tcPr>
            <w:tcW w:w="1384" w:type="dxa"/>
          </w:tcPr>
          <w:p w:rsidR="00620CE8" w:rsidRDefault="0018563E" w:rsidP="00370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2.Организация работы над проектом.</w:t>
            </w:r>
          </w:p>
        </w:tc>
        <w:tc>
          <w:tcPr>
            <w:tcW w:w="4111" w:type="dxa"/>
          </w:tcPr>
          <w:p w:rsidR="00620CE8" w:rsidRDefault="0018563E" w:rsidP="00370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1.Систематизирует информацию.</w:t>
            </w:r>
          </w:p>
          <w:p w:rsidR="0018563E" w:rsidRDefault="0018563E" w:rsidP="00370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2.Распределяются по группам.</w:t>
            </w:r>
          </w:p>
          <w:p w:rsidR="0018563E" w:rsidRDefault="0018563E" w:rsidP="00370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3.Планируют совместную деятельность.</w:t>
            </w:r>
          </w:p>
          <w:p w:rsidR="0018563E" w:rsidRDefault="0018563E" w:rsidP="00370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4.Распределяют действия.</w:t>
            </w:r>
          </w:p>
        </w:tc>
        <w:tc>
          <w:tcPr>
            <w:tcW w:w="4076" w:type="dxa"/>
          </w:tcPr>
          <w:p w:rsidR="00620CE8" w:rsidRDefault="0018563E" w:rsidP="00370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1.Популяризирует полученную ранее информацию.</w:t>
            </w:r>
          </w:p>
          <w:p w:rsidR="0018563E" w:rsidRDefault="0018563E" w:rsidP="00370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2.Помогает распределиться по группам.</w:t>
            </w:r>
          </w:p>
          <w:p w:rsidR="0018563E" w:rsidRDefault="0018563E" w:rsidP="00370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3.Помогает спланировать деятельность.</w:t>
            </w:r>
          </w:p>
          <w:p w:rsidR="0018563E" w:rsidRDefault="0018563E" w:rsidP="00370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4.Решает задачу организации деятельности.</w:t>
            </w:r>
          </w:p>
        </w:tc>
      </w:tr>
      <w:tr w:rsidR="00620CE8" w:rsidTr="00620CE8">
        <w:tc>
          <w:tcPr>
            <w:tcW w:w="1384" w:type="dxa"/>
          </w:tcPr>
          <w:p w:rsidR="00620CE8" w:rsidRDefault="0018563E" w:rsidP="00370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3.Практическая деятельность по решению проблемы.</w:t>
            </w:r>
          </w:p>
        </w:tc>
        <w:tc>
          <w:tcPr>
            <w:tcW w:w="4111" w:type="dxa"/>
          </w:tcPr>
          <w:p w:rsidR="00620CE8" w:rsidRDefault="003027FE" w:rsidP="00370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1.Выполняют необходимые гигиенические процедуры.</w:t>
            </w:r>
          </w:p>
          <w:p w:rsidR="003027FE" w:rsidRDefault="003027FE" w:rsidP="00370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2.Отбирают необходимые процедуры и приспособления.</w:t>
            </w:r>
          </w:p>
          <w:p w:rsidR="003027FE" w:rsidRDefault="003027FE" w:rsidP="00370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3.Обращаются к иллюстративно-справочной литературе.</w:t>
            </w:r>
          </w:p>
          <w:p w:rsidR="003027FE" w:rsidRDefault="003027FE" w:rsidP="00370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4.Совместно готовят блюдо, по ходу работы совещаются, дегустируют, делятся вкусовыми ощущениями, советуются, вносят изменения и дополнения, делают вывод о завершении работы над блюдом.</w:t>
            </w:r>
          </w:p>
          <w:p w:rsidR="003027FE" w:rsidRDefault="003027FE" w:rsidP="00370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5.Дают название блюду.</w:t>
            </w:r>
          </w:p>
          <w:p w:rsidR="003027FE" w:rsidRDefault="003027FE" w:rsidP="00370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6.Договариваются об украшении и украшают его.</w:t>
            </w:r>
          </w:p>
          <w:p w:rsidR="003027FE" w:rsidRDefault="003027FE" w:rsidP="00370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7.Выбирают материалы для сервировки стола.</w:t>
            </w:r>
          </w:p>
          <w:p w:rsidR="003027FE" w:rsidRDefault="003027FE" w:rsidP="00370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8.Сервируют стол.</w:t>
            </w:r>
          </w:p>
        </w:tc>
        <w:tc>
          <w:tcPr>
            <w:tcW w:w="4076" w:type="dxa"/>
          </w:tcPr>
          <w:p w:rsidR="00620CE8" w:rsidRDefault="003027FE" w:rsidP="00370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1.Организует работу.</w:t>
            </w:r>
          </w:p>
          <w:p w:rsidR="003027FE" w:rsidRDefault="003027FE" w:rsidP="00370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2.Оказывает практическую помощь.</w:t>
            </w:r>
          </w:p>
          <w:p w:rsidR="003027FE" w:rsidRDefault="003027FE" w:rsidP="00370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54AF7">
              <w:rPr>
                <w:rFonts w:ascii="Times New Roman" w:hAnsi="Times New Roman" w:cs="Times New Roman"/>
                <w:sz w:val="28"/>
                <w:szCs w:val="28"/>
              </w:rPr>
              <w:t>Даёт необходимые рекомендации.</w:t>
            </w:r>
          </w:p>
          <w:p w:rsidR="00B54AF7" w:rsidRDefault="00B54AF7" w:rsidP="00370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4.Следит за выполнением правил безопасности при работе с кондитерскими инструментами.</w:t>
            </w:r>
          </w:p>
          <w:p w:rsidR="00B54AF7" w:rsidRDefault="00B54AF7" w:rsidP="00370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5.Контролирует процесс дегустации.</w:t>
            </w:r>
          </w:p>
        </w:tc>
      </w:tr>
      <w:tr w:rsidR="00620CE8" w:rsidTr="00620CE8">
        <w:tc>
          <w:tcPr>
            <w:tcW w:w="1384" w:type="dxa"/>
          </w:tcPr>
          <w:p w:rsidR="00620CE8" w:rsidRDefault="00B54AF7" w:rsidP="00370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4.Презентация продукта деятельности</w:t>
            </w:r>
          </w:p>
        </w:tc>
        <w:tc>
          <w:tcPr>
            <w:tcW w:w="4111" w:type="dxa"/>
          </w:tcPr>
          <w:p w:rsidR="00620CE8" w:rsidRDefault="00B54AF7" w:rsidP="00370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1.Составляют краткий рассказ о блюде, этапах его приготовления, вкусовых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качествах.</w:t>
            </w:r>
          </w:p>
          <w:p w:rsidR="00B54AF7" w:rsidRDefault="00B54AF7" w:rsidP="00370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2.Представляют блюдо гостям.</w:t>
            </w:r>
          </w:p>
          <w:p w:rsidR="00B54AF7" w:rsidRDefault="00B54AF7" w:rsidP="00370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3.Делают вывод о решении проблемы.</w:t>
            </w:r>
          </w:p>
          <w:p w:rsidR="00B54AF7" w:rsidRDefault="00B54AF7" w:rsidP="00370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4.Участвуют в общей дегустации.</w:t>
            </w:r>
          </w:p>
          <w:p w:rsidR="00B54AF7" w:rsidRDefault="00B54AF7" w:rsidP="00370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620CE8" w:rsidRDefault="00B54AF7" w:rsidP="00370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1.Помогает составить рассказ из личного опыта.</w:t>
            </w:r>
          </w:p>
          <w:p w:rsidR="00B54AF7" w:rsidRDefault="00B54AF7" w:rsidP="00370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2.Приходит на помощь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случае затруднения.</w:t>
            </w:r>
          </w:p>
          <w:p w:rsidR="00B54AF7" w:rsidRDefault="00B54AF7" w:rsidP="00370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8260A">
              <w:rPr>
                <w:rFonts w:ascii="Times New Roman" w:hAnsi="Times New Roman" w:cs="Times New Roman"/>
                <w:sz w:val="28"/>
                <w:szCs w:val="28"/>
              </w:rPr>
              <w:t>Подводит к формулированию вывода о решении проблемы.</w:t>
            </w:r>
          </w:p>
          <w:p w:rsidR="0098260A" w:rsidRDefault="0098260A" w:rsidP="00370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4.Участвует в общей дегустации.</w:t>
            </w:r>
          </w:p>
        </w:tc>
      </w:tr>
      <w:tr w:rsidR="00620CE8" w:rsidTr="00620CE8">
        <w:tc>
          <w:tcPr>
            <w:tcW w:w="1384" w:type="dxa"/>
          </w:tcPr>
          <w:p w:rsidR="00620CE8" w:rsidRDefault="0098260A" w:rsidP="00370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5.Обсуждение нового проекта решения другой проблемы.</w:t>
            </w:r>
          </w:p>
        </w:tc>
        <w:tc>
          <w:tcPr>
            <w:tcW w:w="4111" w:type="dxa"/>
          </w:tcPr>
          <w:p w:rsidR="00620CE8" w:rsidRDefault="0098260A" w:rsidP="00370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1.Определяют цель нового проекта.</w:t>
            </w:r>
          </w:p>
        </w:tc>
        <w:tc>
          <w:tcPr>
            <w:tcW w:w="4076" w:type="dxa"/>
          </w:tcPr>
          <w:p w:rsidR="00620CE8" w:rsidRDefault="0098260A" w:rsidP="00370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2.Постановка новой проблемы.</w:t>
            </w:r>
          </w:p>
        </w:tc>
      </w:tr>
    </w:tbl>
    <w:p w:rsidR="00020625" w:rsidRDefault="00020625" w:rsidP="00370F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2E0F" w:rsidRDefault="00102E0F" w:rsidP="00370F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260A" w:rsidRDefault="0098260A" w:rsidP="00370F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260A" w:rsidRDefault="0098260A" w:rsidP="009826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</w:t>
      </w:r>
    </w:p>
    <w:p w:rsidR="0098260A" w:rsidRDefault="0098260A" w:rsidP="00F853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осуществления проекта «Московские пироги. Расстегаи»</w:t>
      </w:r>
    </w:p>
    <w:tbl>
      <w:tblPr>
        <w:tblStyle w:val="a3"/>
        <w:tblW w:w="9606" w:type="dxa"/>
        <w:tblLook w:val="04A0"/>
      </w:tblPr>
      <w:tblGrid>
        <w:gridCol w:w="959"/>
        <w:gridCol w:w="8647"/>
      </w:tblGrid>
      <w:tr w:rsidR="00EC0303" w:rsidTr="00E35111">
        <w:tc>
          <w:tcPr>
            <w:tcW w:w="959" w:type="dxa"/>
          </w:tcPr>
          <w:p w:rsidR="00EC0303" w:rsidRDefault="00EC0303" w:rsidP="00982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8647" w:type="dxa"/>
          </w:tcPr>
          <w:p w:rsidR="00EC0303" w:rsidRDefault="00EC0303" w:rsidP="00F85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EC0303" w:rsidTr="00E35111">
        <w:trPr>
          <w:cantSplit/>
          <w:trHeight w:val="1629"/>
        </w:trPr>
        <w:tc>
          <w:tcPr>
            <w:tcW w:w="959" w:type="dxa"/>
            <w:textDirection w:val="btLr"/>
          </w:tcPr>
          <w:p w:rsidR="00EC0303" w:rsidRPr="00170341" w:rsidRDefault="00EC0303" w:rsidP="00F8538D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341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8647" w:type="dxa"/>
          </w:tcPr>
          <w:p w:rsidR="00EC0303" w:rsidRDefault="00EC0303" w:rsidP="00982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динамических пауз «Я пеку, пеку…», «Месим тесто», «Готовим капусту для начинки пирога», подвижные игры «Каравай»,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8C525F">
              <w:rPr>
                <w:rFonts w:ascii="Times New Roman" w:hAnsi="Times New Roman" w:cs="Times New Roman"/>
                <w:sz w:val="28"/>
                <w:szCs w:val="28"/>
              </w:rPr>
              <w:t>Собираем колоски», беседы «Еда любит чистые руки», «О вкусной и полезной пище», «Зачем нам витамины?»</w:t>
            </w:r>
          </w:p>
        </w:tc>
      </w:tr>
      <w:tr w:rsidR="00EC0303" w:rsidTr="00E35111">
        <w:trPr>
          <w:cantSplit/>
          <w:trHeight w:val="1591"/>
        </w:trPr>
        <w:tc>
          <w:tcPr>
            <w:tcW w:w="959" w:type="dxa"/>
            <w:textDirection w:val="btLr"/>
          </w:tcPr>
          <w:p w:rsidR="00EC0303" w:rsidRPr="00170341" w:rsidRDefault="00EC0303" w:rsidP="00F8538D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341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8647" w:type="dxa"/>
          </w:tcPr>
          <w:p w:rsidR="00EC0303" w:rsidRDefault="008C525F" w:rsidP="00982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Беседы «Откуда хлеб пришёл?», «Какая бывает мука для пирога», «Что растёт в поле?», «Профессия хлебороб», «Профессия – пекарь», «Московский пирог от слова – «пир», «Хлеб и каша – родные братья», «</w:t>
            </w:r>
            <w:r w:rsidR="00D3746F">
              <w:rPr>
                <w:rFonts w:ascii="Times New Roman" w:hAnsi="Times New Roman" w:cs="Times New Roman"/>
                <w:sz w:val="28"/>
                <w:szCs w:val="28"/>
              </w:rPr>
              <w:t>Секреты русской печки», «Что ели люди на Руси?»</w:t>
            </w:r>
            <w:proofErr w:type="gramEnd"/>
          </w:p>
          <w:p w:rsidR="00E35111" w:rsidRDefault="00E35111" w:rsidP="00982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111" w:rsidRDefault="00E35111" w:rsidP="00982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303" w:rsidTr="00E35111">
        <w:trPr>
          <w:cantSplit/>
          <w:trHeight w:val="1529"/>
        </w:trPr>
        <w:tc>
          <w:tcPr>
            <w:tcW w:w="959" w:type="dxa"/>
            <w:textDirection w:val="btLr"/>
          </w:tcPr>
          <w:p w:rsidR="00EC0303" w:rsidRPr="00170341" w:rsidRDefault="00EC0303" w:rsidP="00EC0303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341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8647" w:type="dxa"/>
          </w:tcPr>
          <w:p w:rsidR="00EC0303" w:rsidRDefault="00D3746F" w:rsidP="00982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Сюжетно-ролевые игры «Семья», «Магазин», </w:t>
            </w:r>
            <w:r w:rsidR="00170341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«Что сначала – а что потом», «Подбери угощение гостям»,  «Помоги Золушке по хозяйству», «Угадай, что за злак?», «Какая каша, какой хлеб?»</w:t>
            </w:r>
            <w:proofErr w:type="gramEnd"/>
            <w:r w:rsidR="003C50FF">
              <w:rPr>
                <w:rFonts w:ascii="Times New Roman" w:hAnsi="Times New Roman" w:cs="Times New Roman"/>
                <w:sz w:val="28"/>
                <w:szCs w:val="28"/>
              </w:rPr>
              <w:t xml:space="preserve"> НОД «Пироги московские», </w:t>
            </w:r>
            <w:proofErr w:type="spellStart"/>
            <w:r w:rsidR="00292ED0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  <w:proofErr w:type="spellEnd"/>
            <w:r w:rsidR="00292E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50FF">
              <w:rPr>
                <w:rFonts w:ascii="Times New Roman" w:hAnsi="Times New Roman" w:cs="Times New Roman"/>
                <w:sz w:val="28"/>
                <w:szCs w:val="28"/>
              </w:rPr>
              <w:t>«Испечём расстегай».</w:t>
            </w:r>
          </w:p>
          <w:p w:rsidR="00E35111" w:rsidRDefault="00E35111" w:rsidP="00982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111" w:rsidRDefault="00E35111" w:rsidP="00982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303" w:rsidTr="00E35111">
        <w:trPr>
          <w:cantSplit/>
          <w:trHeight w:val="1134"/>
        </w:trPr>
        <w:tc>
          <w:tcPr>
            <w:tcW w:w="959" w:type="dxa"/>
            <w:textDirection w:val="btLr"/>
          </w:tcPr>
          <w:p w:rsidR="00EC0303" w:rsidRPr="00170341" w:rsidRDefault="00EC0303" w:rsidP="00EC0303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34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Речевое развитие</w:t>
            </w:r>
          </w:p>
        </w:tc>
        <w:tc>
          <w:tcPr>
            <w:tcW w:w="8647" w:type="dxa"/>
          </w:tcPr>
          <w:p w:rsidR="00EC0303" w:rsidRDefault="00D3746F" w:rsidP="00982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рассказывание их личного опыта</w:t>
            </w:r>
            <w:r w:rsidR="00170341">
              <w:rPr>
                <w:rFonts w:ascii="Times New Roman" w:hAnsi="Times New Roman" w:cs="Times New Roman"/>
                <w:sz w:val="28"/>
                <w:szCs w:val="28"/>
              </w:rPr>
              <w:t xml:space="preserve"> «Как я помогал маме печь пироги», «Маленькие пекари», «Какие пироги я люблю», «Я видел</w:t>
            </w:r>
            <w:r w:rsidR="00E351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70341">
              <w:rPr>
                <w:rFonts w:ascii="Times New Roman" w:hAnsi="Times New Roman" w:cs="Times New Roman"/>
                <w:sz w:val="28"/>
                <w:szCs w:val="28"/>
              </w:rPr>
              <w:t xml:space="preserve"> как убирают хлеб…»</w:t>
            </w:r>
            <w:r w:rsidR="00E35111">
              <w:rPr>
                <w:rFonts w:ascii="Times New Roman" w:hAnsi="Times New Roman" w:cs="Times New Roman"/>
                <w:sz w:val="28"/>
                <w:szCs w:val="28"/>
              </w:rPr>
              <w:t xml:space="preserve">. Чтение литовской народной песенки  «»Гречу мыли», А. </w:t>
            </w:r>
            <w:proofErr w:type="spellStart"/>
            <w:r w:rsidR="00E35111">
              <w:rPr>
                <w:rFonts w:ascii="Times New Roman" w:hAnsi="Times New Roman" w:cs="Times New Roman"/>
                <w:sz w:val="28"/>
                <w:szCs w:val="28"/>
              </w:rPr>
              <w:t>Молн</w:t>
            </w:r>
            <w:proofErr w:type="spellEnd"/>
            <w:r w:rsidR="00E35111">
              <w:rPr>
                <w:rFonts w:ascii="Times New Roman" w:hAnsi="Times New Roman" w:cs="Times New Roman"/>
                <w:sz w:val="28"/>
                <w:szCs w:val="28"/>
              </w:rPr>
              <w:t xml:space="preserve"> «Баллада о королевском бутерброде», А Ремизов «Хлебный голос», </w:t>
            </w:r>
            <w:proofErr w:type="gramStart"/>
            <w:r w:rsidR="00E3511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E35111">
              <w:rPr>
                <w:rFonts w:ascii="Times New Roman" w:hAnsi="Times New Roman" w:cs="Times New Roman"/>
                <w:sz w:val="28"/>
                <w:szCs w:val="28"/>
              </w:rPr>
              <w:t xml:space="preserve"> Паустовский «Тёплый хлеб», С </w:t>
            </w:r>
            <w:proofErr w:type="spellStart"/>
            <w:r w:rsidR="00E35111">
              <w:rPr>
                <w:rFonts w:ascii="Times New Roman" w:hAnsi="Times New Roman" w:cs="Times New Roman"/>
                <w:sz w:val="28"/>
                <w:szCs w:val="28"/>
              </w:rPr>
              <w:t>Топелиус</w:t>
            </w:r>
            <w:proofErr w:type="spellEnd"/>
            <w:r w:rsidR="00E35111">
              <w:rPr>
                <w:rFonts w:ascii="Times New Roman" w:hAnsi="Times New Roman" w:cs="Times New Roman"/>
                <w:sz w:val="28"/>
                <w:szCs w:val="28"/>
              </w:rPr>
              <w:t xml:space="preserve"> «Три ржаных колоска», Д Хармс «Очень-очень вкусный пирог», отрывки  из кн. В. Гиляровского «Москва и москвичи»</w:t>
            </w:r>
          </w:p>
        </w:tc>
      </w:tr>
      <w:tr w:rsidR="00EC0303" w:rsidTr="00E35111">
        <w:trPr>
          <w:cantSplit/>
          <w:trHeight w:val="1134"/>
        </w:trPr>
        <w:tc>
          <w:tcPr>
            <w:tcW w:w="959" w:type="dxa"/>
            <w:textDirection w:val="btLr"/>
          </w:tcPr>
          <w:p w:rsidR="00EC0303" w:rsidRPr="00170341" w:rsidRDefault="00292ED0" w:rsidP="00EC0303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</w:t>
            </w:r>
            <w:r w:rsidR="00EC0303" w:rsidRPr="00170341">
              <w:rPr>
                <w:rFonts w:ascii="Times New Roman" w:hAnsi="Times New Roman" w:cs="Times New Roman"/>
                <w:b/>
                <w:sz w:val="20"/>
                <w:szCs w:val="20"/>
              </w:rPr>
              <w:t>о-эстетическое развитие</w:t>
            </w:r>
          </w:p>
        </w:tc>
        <w:tc>
          <w:tcPr>
            <w:tcW w:w="8647" w:type="dxa"/>
          </w:tcPr>
          <w:p w:rsidR="00EC0303" w:rsidRDefault="003C50FF" w:rsidP="00982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«Что можно увидеть на витрине хлебобулочного магазина»</w:t>
            </w:r>
            <w:r w:rsidR="00292ED0">
              <w:rPr>
                <w:rFonts w:ascii="Times New Roman" w:hAnsi="Times New Roman" w:cs="Times New Roman"/>
                <w:sz w:val="28"/>
                <w:szCs w:val="28"/>
              </w:rPr>
              <w:t>,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ппликация «Московский расстегай»,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«Пирог на именины куклы Маши», рассматривание картин – натюрмортов, </w:t>
            </w:r>
            <w:r w:rsidR="00292E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сюжетных картинок с изображением трапез и пиров</w:t>
            </w:r>
            <w:r w:rsidR="00292ED0">
              <w:rPr>
                <w:rFonts w:ascii="Times New Roman" w:hAnsi="Times New Roman" w:cs="Times New Roman"/>
                <w:sz w:val="28"/>
                <w:szCs w:val="28"/>
              </w:rPr>
              <w:t xml:space="preserve"> в Древней Руси,  рисование по замыслу «Я готовлюсь к приёму гостей»</w:t>
            </w:r>
          </w:p>
          <w:p w:rsidR="00292ED0" w:rsidRDefault="00292ED0" w:rsidP="00982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ED0" w:rsidRDefault="00292ED0" w:rsidP="00982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ED0" w:rsidRDefault="00292ED0" w:rsidP="00982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260A" w:rsidRDefault="0098260A" w:rsidP="009826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2E0F" w:rsidRDefault="00102E0F" w:rsidP="00370F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2E0F" w:rsidRDefault="00102E0F" w:rsidP="00370F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2E0F" w:rsidRDefault="00102E0F" w:rsidP="00370F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2E0F" w:rsidRDefault="00102E0F" w:rsidP="00370F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2E0F" w:rsidRDefault="00102E0F" w:rsidP="00370F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2E0F" w:rsidRDefault="00102E0F" w:rsidP="00370F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2E0F" w:rsidRDefault="00102E0F" w:rsidP="00370F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2E0F" w:rsidRDefault="00102E0F" w:rsidP="00370F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2E0F" w:rsidRDefault="00102E0F" w:rsidP="00370F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2E0F" w:rsidRDefault="00102E0F" w:rsidP="00370F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2E0F" w:rsidRPr="00D370D4" w:rsidRDefault="00102E0F" w:rsidP="00370F2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02E0F" w:rsidRPr="00D370D4" w:rsidSect="00423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0D4"/>
    <w:rsid w:val="00020625"/>
    <w:rsid w:val="00102E0F"/>
    <w:rsid w:val="00170341"/>
    <w:rsid w:val="0018563E"/>
    <w:rsid w:val="00292ED0"/>
    <w:rsid w:val="003027FE"/>
    <w:rsid w:val="00370F2A"/>
    <w:rsid w:val="003C50FF"/>
    <w:rsid w:val="00423D8B"/>
    <w:rsid w:val="00620CE8"/>
    <w:rsid w:val="008C525F"/>
    <w:rsid w:val="0098260A"/>
    <w:rsid w:val="009F566D"/>
    <w:rsid w:val="00B130AA"/>
    <w:rsid w:val="00B54AF7"/>
    <w:rsid w:val="00C65625"/>
    <w:rsid w:val="00D370D4"/>
    <w:rsid w:val="00D3746F"/>
    <w:rsid w:val="00DF7407"/>
    <w:rsid w:val="00E35111"/>
    <w:rsid w:val="00EA58BC"/>
    <w:rsid w:val="00EC0303"/>
    <w:rsid w:val="00F85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C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6</cp:revision>
  <dcterms:created xsi:type="dcterms:W3CDTF">2019-01-30T07:41:00Z</dcterms:created>
  <dcterms:modified xsi:type="dcterms:W3CDTF">2020-02-09T16:16:00Z</dcterms:modified>
</cp:coreProperties>
</file>