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F9" w:rsidRPr="009030F9" w:rsidRDefault="009030F9" w:rsidP="009030F9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Консультация для воспитателей по программе духовно-нравственного воспитания</w:t>
      </w:r>
    </w:p>
    <w:p w:rsidR="009030F9" w:rsidRPr="009030F9" w:rsidRDefault="009030F9" w:rsidP="009030F9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030F9">
        <w:rPr>
          <w:rStyle w:val="c15"/>
          <w:sz w:val="28"/>
          <w:szCs w:val="28"/>
        </w:rPr>
        <w:t>«Добрый мир»</w:t>
      </w:r>
    </w:p>
    <w:p w:rsidR="009030F9" w:rsidRPr="009030F9" w:rsidRDefault="009030F9" w:rsidP="009030F9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Подготовила воспитатель</w:t>
      </w:r>
    </w:p>
    <w:p w:rsidR="009030F9" w:rsidRPr="009030F9" w:rsidRDefault="009030F9" w:rsidP="009030F9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rStyle w:val="c2"/>
          <w:sz w:val="28"/>
          <w:szCs w:val="28"/>
        </w:rPr>
        <w:t>Мамедова Юлия Александровна</w:t>
      </w:r>
      <w:bookmarkStart w:id="0" w:name="_GoBack"/>
      <w:bookmarkEnd w:id="0"/>
    </w:p>
    <w:p w:rsidR="009030F9" w:rsidRPr="009030F9" w:rsidRDefault="009030F9" w:rsidP="009030F9">
      <w:pPr>
        <w:pStyle w:val="c5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2020 год</w:t>
      </w:r>
    </w:p>
    <w:p w:rsidR="009030F9" w:rsidRPr="009030F9" w:rsidRDefault="009030F9" w:rsidP="009030F9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Очень важные проблемы современного общества - отсутствие нравственных идеалов, как следствие, поколение людей без четких представлений о нормах морали, </w:t>
      </w:r>
      <w:proofErr w:type="spellStart"/>
      <w:r w:rsidRPr="009030F9">
        <w:rPr>
          <w:rStyle w:val="c2"/>
          <w:sz w:val="28"/>
          <w:szCs w:val="28"/>
        </w:rPr>
        <w:t>бездуховность</w:t>
      </w:r>
      <w:proofErr w:type="spellEnd"/>
      <w:r w:rsidRPr="009030F9">
        <w:rPr>
          <w:rStyle w:val="c2"/>
          <w:sz w:val="28"/>
          <w:szCs w:val="28"/>
        </w:rPr>
        <w:t>, увеличение преступности среди молодежи, пагубные привычки, и др. требуют немедленного переосмысления подхода к воспитанию и образованию подрастающего поколения. Образование, не имеющее под собой прочного фундамента воспитания нравственности, может дать обществу лишь людей с определенным уровнем знаний, но не знающих норм морали, без ощущения причастности к культурным и</w:t>
      </w:r>
      <w:r w:rsidRPr="009030F9">
        <w:rPr>
          <w:rStyle w:val="c0"/>
          <w:b/>
          <w:bCs/>
          <w:sz w:val="28"/>
          <w:szCs w:val="28"/>
        </w:rPr>
        <w:t> </w:t>
      </w:r>
      <w:r w:rsidRPr="009030F9">
        <w:rPr>
          <w:rStyle w:val="c2"/>
          <w:sz w:val="28"/>
          <w:szCs w:val="28"/>
        </w:rPr>
        <w:t xml:space="preserve">духовным традициям своего Отечества. Поэтому задачи воспитания духовно-нравственной культуры детей являются в настоящее время наиболее актуальными. </w:t>
      </w:r>
      <w:proofErr w:type="gramStart"/>
      <w:r w:rsidRPr="009030F9">
        <w:rPr>
          <w:rStyle w:val="c2"/>
          <w:sz w:val="28"/>
          <w:szCs w:val="28"/>
        </w:rPr>
        <w:t>Они определяются как воспитание «готовности к нравственному самосовершенствованию</w:t>
      </w:r>
      <w:r w:rsidRPr="009030F9">
        <w:rPr>
          <w:rStyle w:val="c0"/>
          <w:b/>
          <w:bCs/>
          <w:sz w:val="28"/>
          <w:szCs w:val="28"/>
        </w:rPr>
        <w:t>, </w:t>
      </w:r>
      <w:r w:rsidRPr="009030F9">
        <w:rPr>
          <w:rStyle w:val="c2"/>
          <w:sz w:val="28"/>
          <w:szCs w:val="28"/>
        </w:rPr>
        <w:t>духовному саморазвитию</w:t>
      </w:r>
      <w:r w:rsidRPr="009030F9">
        <w:rPr>
          <w:rStyle w:val="c0"/>
          <w:b/>
          <w:bCs/>
          <w:sz w:val="28"/>
          <w:szCs w:val="28"/>
        </w:rPr>
        <w:t>, </w:t>
      </w:r>
      <w:r w:rsidRPr="009030F9">
        <w:rPr>
          <w:rStyle w:val="c2"/>
          <w:sz w:val="28"/>
          <w:szCs w:val="28"/>
        </w:rPr>
        <w:t>ознакомление с основными нормами светской и религиозной морали и понимания их значения в выстраивании отношений в семье и обществе, понимание значения нравственности, веры и религии в жизни человека и общества, формирование первоначальных представлений о светской этике, о традиционных религиях, их роли в культуре, истории и современности России…становление внутренней установки</w:t>
      </w:r>
      <w:proofErr w:type="gramEnd"/>
      <w:r w:rsidRPr="009030F9">
        <w:rPr>
          <w:rStyle w:val="c2"/>
          <w:sz w:val="28"/>
          <w:szCs w:val="28"/>
        </w:rPr>
        <w:t xml:space="preserve"> личности поступать согласно своей совести, воспитание нравственности, основанной на свободе совести и вероисповедания, духовных традиций народов России, осознание ценности человеческой жизни».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Раннее детство учёными, специалистами в области духовно-нравственного воспитания охарактеризовано как </w:t>
      </w:r>
      <w:r w:rsidRPr="009030F9">
        <w:rPr>
          <w:rStyle w:val="c8"/>
          <w:i/>
          <w:iCs/>
          <w:sz w:val="28"/>
          <w:szCs w:val="28"/>
        </w:rPr>
        <w:t>«золотое время»</w:t>
      </w:r>
      <w:r w:rsidRPr="009030F9">
        <w:rPr>
          <w:rStyle w:val="c2"/>
          <w:sz w:val="28"/>
          <w:szCs w:val="28"/>
        </w:rPr>
        <w:t> в эмоциональной жизни ребёнка. В этом возрасте у детей проявляются такие положительные качества, которые уменьшаются с возрастом. Это душевная целостность, моральная чистота, непосредственность, простодушие, искренность. Именно эти качества являются главными сильными сторонами ребёнка.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В православном понимании – этими качествами проявляется в нём Образ Божий, что является главной метафизической силой личности. С психологической точки зрения моральное созревание детской души является основой её духовного развития.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Традиции православной культуры, будучи глубоко укоренены в истории русского народа, помогают подрастающему поколению обрести тот нравственный идеал, который в течение многих столетий был главным критерием морально-этических поведенческих норм русского человека, который является отправной точкой в деле воспитания детей.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lastRenderedPageBreak/>
        <w:t>Автор учебного пособия – профессор кафедры педагогики Московского областного университета </w:t>
      </w:r>
      <w:r w:rsidRPr="009030F9">
        <w:rPr>
          <w:rStyle w:val="c8"/>
          <w:i/>
          <w:iCs/>
          <w:sz w:val="28"/>
          <w:szCs w:val="28"/>
        </w:rPr>
        <w:t>(МГОУ)</w:t>
      </w:r>
      <w:r w:rsidRPr="009030F9">
        <w:rPr>
          <w:rStyle w:val="c2"/>
          <w:sz w:val="28"/>
          <w:szCs w:val="28"/>
        </w:rPr>
        <w:t> – Людмила Леонидовна Шевченко. В стенах МГОУ она создала еще и </w:t>
      </w:r>
      <w:r w:rsidRPr="009030F9">
        <w:rPr>
          <w:rStyle w:val="c8"/>
          <w:i/>
          <w:iCs/>
          <w:sz w:val="28"/>
          <w:szCs w:val="28"/>
        </w:rPr>
        <w:t>«Духовно-просветительский культурный центр</w:t>
      </w:r>
      <w:r w:rsidRPr="009030F9">
        <w:rPr>
          <w:rStyle w:val="c14"/>
          <w:b/>
          <w:bCs/>
          <w:i/>
          <w:iCs/>
          <w:sz w:val="28"/>
          <w:szCs w:val="28"/>
        </w:rPr>
        <w:t>»</w:t>
      </w:r>
      <w:r w:rsidRPr="009030F9">
        <w:rPr>
          <w:rStyle w:val="c0"/>
          <w:b/>
          <w:bCs/>
          <w:sz w:val="28"/>
          <w:szCs w:val="28"/>
        </w:rPr>
        <w:t>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Программа Шевченко Л. Л. </w:t>
      </w:r>
      <w:r w:rsidRPr="009030F9">
        <w:rPr>
          <w:rStyle w:val="c8"/>
          <w:i/>
          <w:iCs/>
          <w:sz w:val="28"/>
          <w:szCs w:val="28"/>
        </w:rPr>
        <w:t>«Добрый мир»</w:t>
      </w:r>
      <w:r w:rsidRPr="009030F9">
        <w:rPr>
          <w:rStyle w:val="c2"/>
          <w:sz w:val="28"/>
          <w:szCs w:val="28"/>
        </w:rPr>
        <w:t> --- это программа духовно-нравственного образования дошкольников.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 xml:space="preserve">В состав комплекта «Добрый мир. </w:t>
      </w:r>
      <w:proofErr w:type="gramStart"/>
      <w:r w:rsidRPr="009030F9">
        <w:rPr>
          <w:rStyle w:val="c2"/>
          <w:sz w:val="28"/>
          <w:szCs w:val="28"/>
        </w:rPr>
        <w:t>Православная культура для малышей» входит восемь пособий, включающих комплекс разноплановых материалов, позволяющих осуществлять различные виды деятельности детей: слушание текстов и музыкальных произведений, пение, рисование, игровую, исследовательскую, досуговую деятельность, сочинение сказок, беседы, чтение, угадывание, театрализацию на основе ценностей православной культуры</w:t>
      </w:r>
      <w:r w:rsidRPr="009030F9">
        <w:rPr>
          <w:rStyle w:val="c0"/>
          <w:b/>
          <w:bCs/>
          <w:sz w:val="28"/>
          <w:szCs w:val="28"/>
        </w:rPr>
        <w:t>.</w:t>
      </w:r>
      <w:proofErr w:type="gramEnd"/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Каждый человек с рождения живет в мире отношений: с родителями, воспитателями, друзьями. Для верующего человека все отношения определяются законом Божьим.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От того, как он относится к Богу, зависят его отношения к окружающему миру. Как помочь современным детям в обретении пути?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Дети старшего возраста, 6-7 лет, путешествуют по необыкновенным дорогам </w:t>
      </w:r>
      <w:r w:rsidRPr="009030F9">
        <w:rPr>
          <w:rStyle w:val="c0"/>
          <w:b/>
          <w:bCs/>
          <w:sz w:val="28"/>
          <w:szCs w:val="28"/>
        </w:rPr>
        <w:t>- </w:t>
      </w:r>
      <w:r w:rsidRPr="009030F9">
        <w:rPr>
          <w:rStyle w:val="c2"/>
          <w:sz w:val="28"/>
          <w:szCs w:val="28"/>
        </w:rPr>
        <w:t>добрым маршрутам духовного краеведения, на которых узнают, как устроен мир, знакомятся с добрыми</w:t>
      </w:r>
      <w:r w:rsidRPr="009030F9">
        <w:rPr>
          <w:rStyle w:val="c0"/>
          <w:b/>
          <w:bCs/>
          <w:sz w:val="28"/>
          <w:szCs w:val="28"/>
        </w:rPr>
        <w:t> </w:t>
      </w:r>
      <w:r w:rsidRPr="009030F9">
        <w:rPr>
          <w:rStyle w:val="c2"/>
          <w:sz w:val="28"/>
          <w:szCs w:val="28"/>
        </w:rPr>
        <w:t>правилами жизни людей, учатся руководствоваться в своих действиях повелениями совести, беречь окружающий мир.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В процессе освоения Программы на основе знакомства детей с ценностями православной культуры решается задача развития личности дошкольника.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Задачи нравственного воспитания: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9030F9">
        <w:rPr>
          <w:rStyle w:val="c2"/>
          <w:sz w:val="28"/>
          <w:szCs w:val="28"/>
        </w:rPr>
        <w:t>1.Воспитывать у детей нравственные чувства: милосердие, сострадание, сопереживание, послушание родителям, любовь к семье, Родине, доброе, гуманное отношение к окружающему миру, дружелюбие, стыдливость совершения безнравственных поступков, взаимопомощь, ответственность и забота.</w:t>
      </w:r>
      <w:proofErr w:type="gramEnd"/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2. Приучать детей к формам нравственного поведения, опираясь на примеры жизни святых.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Задачи умственного воспитания.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 xml:space="preserve">1. </w:t>
      </w:r>
      <w:proofErr w:type="gramStart"/>
      <w:r w:rsidRPr="009030F9">
        <w:rPr>
          <w:rStyle w:val="c2"/>
          <w:sz w:val="28"/>
          <w:szCs w:val="28"/>
        </w:rPr>
        <w:t>Развивать умения воспринимать качества и свойства предметов окружающего мира (цвет, форму, звуковую окраску, развивая различные органы чувств </w:t>
      </w:r>
      <w:r w:rsidRPr="009030F9">
        <w:rPr>
          <w:rStyle w:val="c8"/>
          <w:i/>
          <w:iCs/>
          <w:sz w:val="28"/>
          <w:szCs w:val="28"/>
        </w:rPr>
        <w:t>(зрение, слух)</w:t>
      </w:r>
      <w:r w:rsidRPr="009030F9">
        <w:rPr>
          <w:rStyle w:val="c2"/>
          <w:sz w:val="28"/>
          <w:szCs w:val="28"/>
        </w:rPr>
        <w:t>.</w:t>
      </w:r>
      <w:proofErr w:type="gramEnd"/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Ознакомление с окружающим миром.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1. Культурологическое ознакомление с устройством мироздания как процессом Божественного творчества красивого, доброго, премудрого мира.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2. Обогащать представления детей о мире творений, рассказывать о целесообразности природных явлений, о чудесном устроении мира.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Формирование экологических представлений.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1. Расширять представления детей о мире природы как творении Божьем.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lastRenderedPageBreak/>
        <w:t>2. Учить отношению к творениям окружающего мира как друзьям человека. Учить отношениям заботы о животных, птицах, насекомых как наших друзьях меньших.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3. Формировать представление о человеке как любимом создании Божьем, которому поручено беречь и охранять природу.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Формирование словаря.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 xml:space="preserve">1. </w:t>
      </w:r>
      <w:proofErr w:type="gramStart"/>
      <w:r w:rsidRPr="009030F9">
        <w:rPr>
          <w:rStyle w:val="c2"/>
          <w:sz w:val="28"/>
          <w:szCs w:val="28"/>
        </w:rPr>
        <w:t>Обогащать словарный запас детей понятиями духовно-нравственной культуры (добро, зло, грех, послушание, стыд, совесть, милосердие, трудолюбие, честность, храм).</w:t>
      </w:r>
      <w:proofErr w:type="gramEnd"/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2. Обеспечить понимание элементарного объема базовых понятий православной культуры. Бог. Богородица. Иисус Христос. Спаситель. Ангел Хранитель. Благодарение. Воскресение Христово. Грех. Добро.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Изобразительная деятельность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 xml:space="preserve">1. В предметном, сюжетном и декоративном рисовании, конструировании, лепке, аппликации </w:t>
      </w:r>
      <w:proofErr w:type="gramStart"/>
      <w:r w:rsidRPr="009030F9">
        <w:rPr>
          <w:rStyle w:val="c2"/>
          <w:sz w:val="28"/>
          <w:szCs w:val="28"/>
        </w:rPr>
        <w:t>-р</w:t>
      </w:r>
      <w:proofErr w:type="gramEnd"/>
      <w:r w:rsidRPr="009030F9">
        <w:rPr>
          <w:rStyle w:val="c2"/>
          <w:sz w:val="28"/>
          <w:szCs w:val="28"/>
        </w:rPr>
        <w:t>азвитие умений художественного отображения красоты и гармонии Божественного творчества.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Музыкальное воспитание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1. Формировать музыкальную культуру на основе знакомства с произведениями классической, церковной, народной музыки.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Игровая деятельность.</w:t>
      </w:r>
    </w:p>
    <w:p w:rsidR="009030F9" w:rsidRPr="009030F9" w:rsidRDefault="009030F9" w:rsidP="009030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1. Воспитывать творческую самостоятельность, навыки дружелюбного общения.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Культурно-досуговая деятельность.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1. Воспитывать внимание к окружающим людям, желание порадовать их подарками, поделиться радостью праздника в соответствии с православными традициями жизни </w:t>
      </w:r>
      <w:r w:rsidRPr="009030F9">
        <w:rPr>
          <w:rStyle w:val="c8"/>
          <w:i/>
          <w:iCs/>
          <w:sz w:val="28"/>
          <w:szCs w:val="28"/>
        </w:rPr>
        <w:t>(милосердия, подготовки праздничного выступления для родителей, детей)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12"/>
          <w:sz w:val="28"/>
          <w:szCs w:val="28"/>
          <w:u w:val="single"/>
        </w:rPr>
        <w:t>Литература</w:t>
      </w:r>
      <w:r w:rsidRPr="009030F9">
        <w:rPr>
          <w:rStyle w:val="c2"/>
          <w:sz w:val="28"/>
          <w:szCs w:val="28"/>
        </w:rPr>
        <w:t>: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- Учебн</w:t>
      </w:r>
      <w:proofErr w:type="gramStart"/>
      <w:r w:rsidRPr="009030F9">
        <w:rPr>
          <w:rStyle w:val="c2"/>
          <w:sz w:val="28"/>
          <w:szCs w:val="28"/>
        </w:rPr>
        <w:t>о-</w:t>
      </w:r>
      <w:proofErr w:type="gramEnd"/>
      <w:r w:rsidRPr="009030F9">
        <w:rPr>
          <w:rStyle w:val="c2"/>
          <w:sz w:val="28"/>
          <w:szCs w:val="28"/>
        </w:rPr>
        <w:t xml:space="preserve"> методический комплект «Добрый мир. Православная культура для малышей» Л. Л. Шевченко;</w:t>
      </w:r>
    </w:p>
    <w:p w:rsidR="009030F9" w:rsidRPr="009030F9" w:rsidRDefault="009030F9" w:rsidP="009030F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030F9">
        <w:rPr>
          <w:rStyle w:val="c2"/>
          <w:sz w:val="28"/>
          <w:szCs w:val="28"/>
        </w:rPr>
        <w:t>- Учебные пособия «Православная культура. «Дошкольное образование. (учебн</w:t>
      </w:r>
      <w:proofErr w:type="gramStart"/>
      <w:r w:rsidRPr="009030F9">
        <w:rPr>
          <w:rStyle w:val="c2"/>
          <w:sz w:val="28"/>
          <w:szCs w:val="28"/>
        </w:rPr>
        <w:t>о-</w:t>
      </w:r>
      <w:proofErr w:type="gramEnd"/>
      <w:r w:rsidRPr="009030F9">
        <w:rPr>
          <w:rStyle w:val="c2"/>
          <w:sz w:val="28"/>
          <w:szCs w:val="28"/>
        </w:rPr>
        <w:t xml:space="preserve"> методический комплект </w:t>
      </w:r>
      <w:r w:rsidRPr="009030F9">
        <w:rPr>
          <w:rStyle w:val="c8"/>
          <w:i/>
          <w:iCs/>
          <w:sz w:val="28"/>
          <w:szCs w:val="28"/>
        </w:rPr>
        <w:t>«Добрый мир»</w:t>
      </w:r>
      <w:r w:rsidRPr="009030F9">
        <w:rPr>
          <w:rStyle w:val="c2"/>
          <w:sz w:val="28"/>
          <w:szCs w:val="28"/>
        </w:rPr>
        <w:t>) Л. Л. Шевченко.</w:t>
      </w:r>
    </w:p>
    <w:p w:rsidR="00C44A50" w:rsidRPr="009030F9" w:rsidRDefault="00C44A50">
      <w:pPr>
        <w:rPr>
          <w:rFonts w:ascii="Times New Roman" w:hAnsi="Times New Roman" w:cs="Times New Roman"/>
          <w:sz w:val="28"/>
          <w:szCs w:val="28"/>
        </w:rPr>
      </w:pPr>
    </w:p>
    <w:sectPr w:rsidR="00C44A50" w:rsidRPr="0090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F9"/>
    <w:rsid w:val="009030F9"/>
    <w:rsid w:val="00C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30F9"/>
  </w:style>
  <w:style w:type="character" w:customStyle="1" w:styleId="c15">
    <w:name w:val="c15"/>
    <w:basedOn w:val="a0"/>
    <w:rsid w:val="009030F9"/>
  </w:style>
  <w:style w:type="paragraph" w:customStyle="1" w:styleId="c5">
    <w:name w:val="c5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30F9"/>
  </w:style>
  <w:style w:type="character" w:customStyle="1" w:styleId="c8">
    <w:name w:val="c8"/>
    <w:basedOn w:val="a0"/>
    <w:rsid w:val="009030F9"/>
  </w:style>
  <w:style w:type="character" w:customStyle="1" w:styleId="c14">
    <w:name w:val="c14"/>
    <w:basedOn w:val="a0"/>
    <w:rsid w:val="009030F9"/>
  </w:style>
  <w:style w:type="paragraph" w:customStyle="1" w:styleId="c4">
    <w:name w:val="c4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30F9"/>
  </w:style>
  <w:style w:type="paragraph" w:styleId="a3">
    <w:name w:val="Balloon Text"/>
    <w:basedOn w:val="a"/>
    <w:link w:val="a4"/>
    <w:uiPriority w:val="99"/>
    <w:semiHidden/>
    <w:unhideWhenUsed/>
    <w:rsid w:val="0090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30F9"/>
  </w:style>
  <w:style w:type="character" w:customStyle="1" w:styleId="c15">
    <w:name w:val="c15"/>
    <w:basedOn w:val="a0"/>
    <w:rsid w:val="009030F9"/>
  </w:style>
  <w:style w:type="paragraph" w:customStyle="1" w:styleId="c5">
    <w:name w:val="c5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30F9"/>
  </w:style>
  <w:style w:type="character" w:customStyle="1" w:styleId="c8">
    <w:name w:val="c8"/>
    <w:basedOn w:val="a0"/>
    <w:rsid w:val="009030F9"/>
  </w:style>
  <w:style w:type="character" w:customStyle="1" w:styleId="c14">
    <w:name w:val="c14"/>
    <w:basedOn w:val="a0"/>
    <w:rsid w:val="009030F9"/>
  </w:style>
  <w:style w:type="paragraph" w:customStyle="1" w:styleId="c4">
    <w:name w:val="c4"/>
    <w:basedOn w:val="a"/>
    <w:rsid w:val="009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30F9"/>
  </w:style>
  <w:style w:type="paragraph" w:styleId="a3">
    <w:name w:val="Balloon Text"/>
    <w:basedOn w:val="a"/>
    <w:link w:val="a4"/>
    <w:uiPriority w:val="99"/>
    <w:semiHidden/>
    <w:unhideWhenUsed/>
    <w:rsid w:val="0090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2022-12-09T09:42:00Z</dcterms:created>
  <dcterms:modified xsi:type="dcterms:W3CDTF">2022-12-09T09:43:00Z</dcterms:modified>
</cp:coreProperties>
</file>