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EA" w:rsidRDefault="00C46FE6" w:rsidP="00C46FE6">
      <w:pPr>
        <w:spacing w:after="0"/>
      </w:pPr>
      <w:r w:rsidRPr="00C46FE6">
        <w:rPr>
          <w:noProof/>
          <w:lang w:eastAsia="ru-RU"/>
        </w:rPr>
        <w:drawing>
          <wp:inline distT="0" distB="0" distL="0" distR="0">
            <wp:extent cx="6660750" cy="9631680"/>
            <wp:effectExtent l="0" t="0" r="6985" b="7620"/>
            <wp:docPr id="1" name="Рисунок 1" descr="C:\Users\Ирина\Downloads\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935" cy="965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E6" w:rsidRPr="00C46FE6" w:rsidRDefault="00C46FE6" w:rsidP="00C46FE6">
      <w:pPr>
        <w:ind w:firstLine="85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46FE6">
        <w:rPr>
          <w:rFonts w:ascii="Times New Roman" w:hAnsi="Times New Roman" w:cs="Times New Roman"/>
          <w:b/>
          <w:sz w:val="36"/>
          <w:szCs w:val="28"/>
        </w:rPr>
        <w:lastRenderedPageBreak/>
        <w:t>Посадите свое дерево вместе с нами!</w:t>
      </w:r>
    </w:p>
    <w:p w:rsidR="00C46FE6" w:rsidRDefault="00C46FE6" w:rsidP="00C46FE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6FE6" w:rsidRDefault="00C46FE6" w:rsidP="00C46FE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46FE6">
        <w:rPr>
          <w:rFonts w:ascii="Times New Roman" w:hAnsi="Times New Roman" w:cs="Times New Roman"/>
          <w:sz w:val="28"/>
          <w:szCs w:val="28"/>
        </w:rPr>
        <w:t>«Ежегодные акции по посадке деревьев – это не только вклад в озеленение Подмосковья, но и воспитание бережного отношения к лесу. В рамках предстоящей акции «Наш лес. Посади свое дерево» почти на 1700 участках площадью более 750 гектар посадят порядка 1,5 млн деревьев. Мы ожидаем, что в акции примут участие около 200 тысяч человек», - заявил заместитель Председателя Правительства Московской области Александр Чупраков. </w:t>
      </w:r>
    </w:p>
    <w:p w:rsidR="00905D24" w:rsidRDefault="00905D24" w:rsidP="00C46FE6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16 сентября на территории городского округа Мытищи прошла областная акция «Наш лес. Посади своё дерево». В новом сквере на набережной реки Яуза в ра</w:t>
      </w:r>
      <w:r w:rsidR="002C4E96">
        <w:rPr>
          <w:rFonts w:ascii="Times New Roman" w:hAnsi="Times New Roman" w:cs="Times New Roman"/>
          <w:sz w:val="28"/>
          <w:szCs w:val="28"/>
          <w:shd w:val="clear" w:color="auto" w:fill="FFFFFF"/>
        </w:rPr>
        <w:t>йоне 10-й школы родители совместно с детьми</w:t>
      </w:r>
      <w:bookmarkStart w:id="0" w:name="_GoBack"/>
      <w:bookmarkEnd w:id="0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высадили десятки берёз, елей, клёнов и кустарников. Глава округа Виктор Азаров подчеркнул: «Сегодня в Мытищах три праздника: день городского округа Мытищи, II областной фестиваль национальных культур «Подмосковье – территория дружбы» и традиционная акция «Наш лес. Посади своё дерево». Уже 5-й год 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мытищинцы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выходят на городские площадки, в леса и высаживают деревья. Нам приятно показать гостям свой праздничный город и на этом знаковом месте осуществить высадку деревьев, которые будут расти и радовать ещё ни одно поколение». </w:t>
      </w:r>
    </w:p>
    <w:p w:rsidR="00905D24" w:rsidRDefault="00905D24" w:rsidP="00C46FE6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акции приняла участие заместитель председатель Правительства Московской области Эльмира 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Хаймурзина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«Хочу отметить, что акция сегодня проходит не только в Мытищах, но по всей Московской области. Всего по Подмосковь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 1068 площадок. Это - площадки</w:t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Гослесфонда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городские, в деревнях и сёлах. Традиционно с 2013 года тысячи людей, жители Москвы и Подмосковья разного возраста выходят на посадку деревьев и присоединяются к акции», - подчеркнула Эльмира 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Хаймурзина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Среди участников экологической акции - депутат Государственной думы Российской Федерации Ильдар 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Гильмутдинов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. Он отметил важность данного мероприятия не только для Мытищ, но и для всего Подмосковья. </w:t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«Поздравляю всех с Днём города. Это близкий и родной праздник для каждого из вас. Сегодня мы делаем благое дело. Нам деревьев не хватает, есть проблемы и с экологией. Давайте сегодня все вместе сделаем свой вклад и хоть немного ситуацию исправим», - сказал Ильдар 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Гильмутдинов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Днём города всех 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мытищинцев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поздравил заместитель руководителя Федерального агентства по делам национальностей Михаил Ипатов. «Мытищи люблю и ценю. Каждый год, когда приезжаю сюда, вижу, что город действительно расцветает. С Днём рождения город, с днём рождения жители. Эта акция подчёркивает красоту Мытищ», - поздравил 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мытищинцев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 Ипатов.</w:t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К областной акции «Наш лес. Посади своё дерево» присоединились учащиеся и педагоги 10-й школы.</w:t>
      </w:r>
    </w:p>
    <w:p w:rsidR="004820EA" w:rsidRDefault="00905D24" w:rsidP="00C46FE6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D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Вместе со своими родителями в сквер на берег Яузы пришли воспитанники детского сада №8 «</w:t>
      </w:r>
      <w:proofErr w:type="spellStart"/>
      <w:r w:rsidRPr="00905D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Дюймовочка</w:t>
      </w:r>
      <w:proofErr w:type="spellEnd"/>
      <w:r w:rsidRPr="00905D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». </w:t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участников акции были «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Эколята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», активисты «Молодой гвардии» и «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Юнармии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студенты вузов, представители местной </w:t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татарской национально-культурная автономии, общественных организаций округа, местного отделения партии «Единая Россия», сотрудники предприятий и организаций, многодетные семьи, просто неравнодушные жители, многие из которых приезжали с маленькими детьми. </w:t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городского округа Мытищи была определена центральная площадка для посадки леса площадью более 10 гектаров в посёлке 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Клязьминское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водохранилище. Здесь высажено около 35 тысяч саженцев деревьев хвойных пород, а также липы, клёна, рябины, дуба, тополя. Деревья и кустарники высаживали в селе 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Марфино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деревне Аксаково, в посёлке 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Поведники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Всего в акции «Наш лес. Посади своё дерево» на территории </w:t>
      </w:r>
      <w:proofErr w:type="spellStart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г.о</w:t>
      </w:r>
      <w:proofErr w:type="spellEnd"/>
      <w:r w:rsidRPr="00905D24">
        <w:rPr>
          <w:rFonts w:ascii="Times New Roman" w:hAnsi="Times New Roman" w:cs="Times New Roman"/>
          <w:sz w:val="28"/>
          <w:szCs w:val="28"/>
          <w:shd w:val="clear" w:color="auto" w:fill="FFFFFF"/>
        </w:rPr>
        <w:t>. Мытищи приняли участие около 4500 человек.</w:t>
      </w:r>
    </w:p>
    <w:p w:rsidR="00905D24" w:rsidRDefault="002C4E96" w:rsidP="00C46FE6">
      <w:pPr>
        <w:ind w:firstLine="851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05D24" w:rsidRPr="00D31F78">
          <w:rPr>
            <w:rStyle w:val="a3"/>
            <w:rFonts w:ascii="Times New Roman" w:hAnsi="Times New Roman" w:cs="Times New Roman"/>
            <w:sz w:val="28"/>
            <w:szCs w:val="28"/>
          </w:rPr>
          <w:t>http://mytyshi.ru/news/19468/</w:t>
        </w:r>
      </w:hyperlink>
      <w:r w:rsidR="00905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D24" w:rsidRPr="00905D24" w:rsidRDefault="00905D24" w:rsidP="00C46FE6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905D24" w:rsidRPr="00905D24" w:rsidSect="00C46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E6"/>
    <w:rsid w:val="002C4E96"/>
    <w:rsid w:val="003F5249"/>
    <w:rsid w:val="004820EA"/>
    <w:rsid w:val="00482515"/>
    <w:rsid w:val="004C148C"/>
    <w:rsid w:val="00905D24"/>
    <w:rsid w:val="00A41EFB"/>
    <w:rsid w:val="00C46FE6"/>
    <w:rsid w:val="00C6211D"/>
    <w:rsid w:val="00D119A4"/>
    <w:rsid w:val="00E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D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D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ytyshi.ru/news/1946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Дарья Белевич</cp:lastModifiedBy>
  <cp:revision>2</cp:revision>
  <dcterms:created xsi:type="dcterms:W3CDTF">2018-11-08T05:37:00Z</dcterms:created>
  <dcterms:modified xsi:type="dcterms:W3CDTF">2022-08-29T05:16:00Z</dcterms:modified>
</cp:coreProperties>
</file>