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FB" w:rsidRDefault="00A76D44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lang w:eastAsia="ar-SA"/>
        </w:rPr>
        <w:t xml:space="preserve">муниципальное бюджетное дошкольное образовательное учреждение центр развития ребенка – </w:t>
      </w:r>
    </w:p>
    <w:p w:rsidR="00B71BFB" w:rsidRDefault="00341160">
      <w:pPr>
        <w:suppressAutoHyphens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lang w:eastAsia="ar-SA"/>
        </w:rPr>
        <w:t>детский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сад № 8 «Дюймовочка</w:t>
      </w:r>
      <w:r w:rsidR="00A76D44">
        <w:rPr>
          <w:rFonts w:ascii="Times New Roman" w:eastAsia="Times New Roman" w:hAnsi="Times New Roman" w:cs="Times New Roman"/>
          <w:lang w:eastAsia="ar-SA"/>
        </w:rPr>
        <w:t>»</w:t>
      </w:r>
    </w:p>
    <w:p w:rsidR="00B71BFB" w:rsidRDefault="00B71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71BFB" w:rsidRDefault="00B71BFB"/>
    <w:p w:rsidR="00B71BFB" w:rsidRDefault="00B71BFB"/>
    <w:p w:rsidR="00B71BFB" w:rsidRDefault="00B71BFB"/>
    <w:p w:rsidR="00B71BFB" w:rsidRDefault="00B71BFB"/>
    <w:p w:rsidR="00B71BFB" w:rsidRDefault="00B71BFB"/>
    <w:p w:rsidR="00B71BFB" w:rsidRDefault="00B71BFB"/>
    <w:p w:rsidR="00B71BFB" w:rsidRDefault="00B71BFB"/>
    <w:p w:rsidR="00B71BFB" w:rsidRDefault="00B71BFB"/>
    <w:p w:rsidR="00B71BFB" w:rsidRDefault="00B71BFB"/>
    <w:p w:rsidR="00B71BFB" w:rsidRDefault="00B71BFB"/>
    <w:p w:rsidR="00B71BFB" w:rsidRDefault="00B71BFB"/>
    <w:p w:rsidR="00B71BFB" w:rsidRDefault="00A76D44">
      <w:pPr>
        <w:jc w:val="center"/>
      </w:pPr>
      <w:r>
        <w:rPr>
          <w:rFonts w:ascii="Times New Roman" w:hAnsi="Times New Roman" w:cs="Times New Roman"/>
          <w:sz w:val="36"/>
          <w:szCs w:val="36"/>
        </w:rPr>
        <w:t xml:space="preserve">Консультация для родителей: </w:t>
      </w:r>
    </w:p>
    <w:p w:rsidR="00B71BFB" w:rsidRDefault="00A76D44">
      <w:pPr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«Когда следует обращаться за помощью к логопеду</w:t>
      </w:r>
      <w:bookmarkStart w:id="0" w:name="_GoBack2"/>
      <w:bookmarkEnd w:id="0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B71BFB" w:rsidRDefault="00B71BF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1BFB" w:rsidRDefault="00B71BFB">
      <w:pPr>
        <w:rPr>
          <w:rFonts w:ascii="Times New Roman" w:hAnsi="Times New Roman" w:cs="Times New Roman"/>
          <w:b/>
          <w:sz w:val="36"/>
          <w:szCs w:val="36"/>
        </w:rPr>
      </w:pPr>
    </w:p>
    <w:p w:rsidR="00B71BFB" w:rsidRDefault="00B71BFB">
      <w:pPr>
        <w:rPr>
          <w:rFonts w:ascii="Times New Roman" w:hAnsi="Times New Roman" w:cs="Times New Roman"/>
          <w:b/>
          <w:sz w:val="36"/>
          <w:szCs w:val="36"/>
        </w:rPr>
      </w:pPr>
    </w:p>
    <w:p w:rsidR="00B71BFB" w:rsidRDefault="00B71BFB">
      <w:pPr>
        <w:rPr>
          <w:rFonts w:ascii="Times New Roman" w:hAnsi="Times New Roman" w:cs="Times New Roman"/>
          <w:b/>
          <w:sz w:val="36"/>
          <w:szCs w:val="36"/>
        </w:rPr>
      </w:pPr>
    </w:p>
    <w:p w:rsidR="00B71BFB" w:rsidRDefault="00B71BFB">
      <w:pPr>
        <w:rPr>
          <w:rFonts w:ascii="Times New Roman" w:hAnsi="Times New Roman" w:cs="Times New Roman"/>
          <w:b/>
          <w:sz w:val="36"/>
          <w:szCs w:val="36"/>
        </w:rPr>
      </w:pPr>
    </w:p>
    <w:p w:rsidR="00B71BFB" w:rsidRDefault="00A76D44">
      <w:pPr>
        <w:jc w:val="right"/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B71BFB" w:rsidRDefault="00A76D44">
      <w:pPr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Т.В.Терехова</w:t>
      </w:r>
      <w:proofErr w:type="spellEnd"/>
    </w:p>
    <w:p w:rsidR="00B71BFB" w:rsidRDefault="00B71BFB">
      <w:pPr>
        <w:rPr>
          <w:rFonts w:ascii="Times New Roman" w:hAnsi="Times New Roman" w:cs="Times New Roman"/>
          <w:sz w:val="28"/>
          <w:szCs w:val="28"/>
        </w:rPr>
      </w:pPr>
    </w:p>
    <w:p w:rsidR="00B71BFB" w:rsidRDefault="00B71BFB">
      <w:pPr>
        <w:rPr>
          <w:rFonts w:ascii="Times New Roman" w:hAnsi="Times New Roman" w:cs="Times New Roman"/>
          <w:sz w:val="28"/>
          <w:szCs w:val="28"/>
        </w:rPr>
      </w:pPr>
    </w:p>
    <w:p w:rsidR="00B71BFB" w:rsidRDefault="00B71BFB">
      <w:pPr>
        <w:rPr>
          <w:rFonts w:ascii="Times New Roman" w:hAnsi="Times New Roman" w:cs="Times New Roman"/>
          <w:sz w:val="28"/>
          <w:szCs w:val="28"/>
        </w:rPr>
      </w:pPr>
    </w:p>
    <w:p w:rsidR="00B71BFB" w:rsidRDefault="00B71BFB">
      <w:pPr>
        <w:rPr>
          <w:rFonts w:ascii="Times New Roman" w:hAnsi="Times New Roman" w:cs="Times New Roman"/>
          <w:sz w:val="28"/>
          <w:szCs w:val="28"/>
        </w:rPr>
      </w:pPr>
    </w:p>
    <w:p w:rsidR="00B71BFB" w:rsidRDefault="00B71BFB">
      <w:pPr>
        <w:rPr>
          <w:rFonts w:ascii="Times New Roman" w:hAnsi="Times New Roman" w:cs="Times New Roman"/>
          <w:sz w:val="28"/>
          <w:szCs w:val="28"/>
        </w:rPr>
      </w:pPr>
    </w:p>
    <w:p w:rsidR="00B71BFB" w:rsidRDefault="00A76D44">
      <w:pPr>
        <w:jc w:val="center"/>
      </w:pPr>
      <w:r>
        <w:rPr>
          <w:rFonts w:ascii="Times New Roman" w:hAnsi="Times New Roman" w:cs="Times New Roman"/>
          <w:sz w:val="28"/>
          <w:szCs w:val="28"/>
        </w:rPr>
        <w:t>г. о. Мытищи</w:t>
      </w:r>
    </w:p>
    <w:p w:rsidR="00B71BFB" w:rsidRDefault="00341160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2020</w:t>
      </w:r>
      <w:bookmarkStart w:id="1" w:name="_GoBack"/>
      <w:bookmarkEnd w:id="1"/>
      <w:r w:rsidR="00A76D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1BFB" w:rsidRDefault="00A76D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Значение речи в жизни человека трудно переоценить. Без ее развития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немыслимо развитие коммуникативных навыков. Ребенок учится говорить с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месяцев жизни, но не всегда процесс обучения идет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легко: в некоторых случаях ему бывает сложно произносить какие-то слова или отдельные звуки. В такой ситуации на помощь приходит логопед –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способный скорректировать речевые ошибки.</w:t>
      </w:r>
    </w:p>
    <w:p w:rsidR="00B71BFB" w:rsidRDefault="00A76D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дошкольников различные нарушения речи –не редкость. Дети еще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учатся говорить, и не все дается им легко. В то же время важно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отличать  временные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трудности  с  произношением  тех  или  иных  слов  от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постоянных проблем, связанных с неспособностью говорить правильно.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нарушения речи в детском возрасте поддаются коррекции –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лишь вовремя обратиться к специалисту. Беспечность родителей,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уверенных, что ребенок «перерастет» проблемы с речью, приводит к тому,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 дефекты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произношения  становятся  в  дальнейшем причиной  иных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нарушений,  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К  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подобные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речи с каждым годом становятся все более распространенными.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–это неспособность овладеть письменной речью при нормальном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развитии интеллекта.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–неспособность к чтению. Очевидно, что в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время крайне сложно жить, не умея читать и писать, поэтому эти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доставляют множество неудобств школьникам.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Даже обычная неспособность правильно говорить может принести ребенку немало проблем, если не скорректировать речь вовремя.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Неправильное  произношение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зачастую  плохо  сказывается  на  развитии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коммуникативных  навыков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снижает  самооценку  человека,  мешает  ему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достичь тех или иных целей. Ведь учителя будут снижать оценки, делать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замечания. Вряд ли это будет способствовать повышению самоуважения у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вашего ребенка, а также росту его авторитета у сверстников. Да и родители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плохой успеваемости сына или дочки страдают не меньше.</w:t>
      </w:r>
    </w:p>
    <w:p w:rsidR="00B71BFB" w:rsidRDefault="00A76D4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Специалисты  отмечают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что  нарушения  речи  на  сегодняшний  день встречаются  несколько чаще,  чем  раньше.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Причины 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нарушений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многообразны. Это и заболевания или травмы матери ребенка в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беременности, и родовые травмы, и наследственные патологии, и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строения речевого аппарата, и психологические травмы в первые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годы  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многое  другое.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Методы  коррекции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нарушений  должны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выбираться с учетом всех факторов, которые к нарушениям привели.</w:t>
      </w:r>
    </w:p>
    <w:p w:rsidR="00B71BFB" w:rsidRDefault="00A76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обращаться к логопеду</w:t>
      </w:r>
    </w:p>
    <w:p w:rsidR="00B71BFB" w:rsidRDefault="00A76D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Вопреки распространенному мнению, обращаться к логопеду нужно не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  школой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а  как  можно  раньше.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Некоторые  проблемы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(например,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слишком  короткую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подъязычную  уздечку)  можно  обнаружить  в  самом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раннем возрасте. Чем раньше обнаружены дефекты, тем больше времени есть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их коррекцию, и тем выше шансы на успех.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каких  случаях  следует  обращаться  к  логопеду?  Специалисты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советуют  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прислушиваться  к  ребенку  с  первых  месяцев  его жизни. Если в два-три месяца младенец не лепечет –это уже веский повод посетить логопеда. Не обойтись без визита к специалисту и в том случае, если малыш не делает попыток выговаривать слова к году.</w:t>
      </w:r>
    </w:p>
    <w:p w:rsidR="00B71BFB" w:rsidRDefault="00A76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что же обратить внимание у своего ребенка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3-3,5 года: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произносит только отдельные слова и совсем не строит фразы и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предложения;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его речи полностью отсутствуют союзы и местоимения;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не повторяет за Вами слова,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или Вы совсем не понимаете его речь (при этом искаженное произношение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шипящих и звонких согласных (р, л) звуков является нормой);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4 года: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ребенка очень скудный словарный запас (в норме —около 2000 слов),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может запомнить четверостишье,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совсем не рассказывает собственных историй (при этом отсутствие связной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речи, ошибки в предложениях, все еще проблемы со «сложными» звуками —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норма);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 5-6 лет: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 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есть  проблемы  со  звукопроизношением,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сонорными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согласными (звуками «р» и «л»);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не способен описать своими словами сюжет на картинке,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допускает  грубые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ошибки  при  построении  предложений  (при  этом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допускаются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ошибки   в   сложных   предложениях,   небольшая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непоследовательность в повествовании).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Современные 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обычно  начинают говорить  несколько  позже,  чем предыдущие поколения. Доподлинно неизвестно, с чем это связано.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раньше возрастом, когда дитя начинало говорить, считался год, то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никого не удивляют полуторагодовалые малыши, которые не говорят.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же, если ребенок к двум годам не говорит хотя бы самыми простыми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фразами, необходимо посетить логопеда. </w:t>
      </w:r>
    </w:p>
    <w:p w:rsidR="00B71BFB" w:rsidRDefault="00A76D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девочки быстрее овладевают речевыми навыками, чем мальчики. Большое значение имеет и то, как общаются с ребенком дома, достаточно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разговаривают,  читают  ли  книги.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Поскольку  речь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носит подражательный  характер,  она  может  развиваться  неправильно,  если родители  или  воспитатели  ребенка  говорят  с  ошибками.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воспитывает, например, няня, которая плохо знает язык ребенка, говорит с ошибками и с сильным акцентом, вряд ли речь ребенка будет развиваться так, как надо. Полное формирование речи обычно происходит к пяти годам (плюс-минус полгода).  </w:t>
      </w:r>
      <w:proofErr w:type="gramStart"/>
      <w:r>
        <w:rPr>
          <w:rFonts w:ascii="Times New Roman" w:hAnsi="Times New Roman" w:cs="Times New Roman"/>
          <w:sz w:val="28"/>
          <w:szCs w:val="28"/>
        </w:rPr>
        <w:t>К 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возрасту  дети  должны  уметь  правильно  строить предложения  и  произносить  все  звуки  четко  и  внятно.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 этого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происходит, лучше показать ребенка логопеду. </w:t>
      </w:r>
    </w:p>
    <w:p w:rsidR="00B71BFB" w:rsidRDefault="00A76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визита к специалисту</w:t>
      </w:r>
    </w:p>
    <w:p w:rsidR="00B71BFB" w:rsidRDefault="00A76D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 логопедом бывают очень эффективны, но их, как правило,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недостаточно. Специалист дает родителям список упражнений, которыми в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обязательном порядке следует заниматься с ребенком каждую свободную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минуту. Нерегулярные занятия бессмысленны: для устранения дефектов речи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 постоянные тренировки.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 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думать,  что  если  в  дошкольном  возрасте  ребенка  не  показали логопеду, то исправить уже ничего нельзя. Конечно, чем старше человек, тем сложнее корректировать нарушения его речи, но невозможного тут ничего нет. Недаром к логопедам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обращаются даже взрослые люди –например, те, кому хорошая дикция необходима для работы, или те, кто потерял речевые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способности  вследствие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тяжелых  травм  или  заболеваний.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логопедом позволяют решить проблемы с речью в любом возрасте.</w:t>
      </w:r>
    </w:p>
    <w:p w:rsidR="00B71BFB" w:rsidRDefault="00A76D4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Сейчас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городе  есть  достаточно  много  развивающих  центров,  где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специалисты работают с детьми, в том числе и логопеды, а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можно обратиться в поликлинику. Когда занятия уже начались,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 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пренебрегать  рекомендациями  логопеда.  Обязательно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выполняйте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ребенком  все  домашние  задания.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 думайте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что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все исправит сам, без вашего участия. Приготовьтесь к долгой 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кропотливой работе.</w:t>
      </w:r>
    </w:p>
    <w:p w:rsidR="00B71BFB" w:rsidRDefault="00A7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и успехов вам, дорогие родители!</w:t>
      </w:r>
    </w:p>
    <w:p w:rsidR="00B71BFB" w:rsidRDefault="00B71BFB">
      <w:pPr>
        <w:rPr>
          <w:rFonts w:ascii="Times New Roman" w:hAnsi="Times New Roman" w:cs="Times New Roman"/>
          <w:sz w:val="28"/>
          <w:szCs w:val="28"/>
        </w:rPr>
      </w:pPr>
    </w:p>
    <w:p w:rsidR="00B71BFB" w:rsidRDefault="00B71BFB"/>
    <w:sectPr w:rsidR="00B71BF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FB"/>
    <w:rsid w:val="00341160"/>
    <w:rsid w:val="00A76D44"/>
    <w:rsid w:val="00B7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25A3D-8B89-47B1-BEBE-6ADA3651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1020</Words>
  <Characters>5815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Ирина</cp:lastModifiedBy>
  <cp:revision>19</cp:revision>
  <dcterms:created xsi:type="dcterms:W3CDTF">2018-06-15T13:53:00Z</dcterms:created>
  <dcterms:modified xsi:type="dcterms:W3CDTF">2021-06-17T07:30:00Z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