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18D" w:rsidRDefault="00EE45B2" w:rsidP="0047718D">
      <w:pPr>
        <w:pStyle w:val="1"/>
        <w:numPr>
          <w:ilvl w:val="0"/>
          <w:numId w:val="0"/>
        </w:numPr>
        <w:ind w:left="-1134" w:right="-451"/>
        <w:jc w:val="center"/>
        <w:rPr>
          <w:rFonts w:cs="Times New Roman"/>
          <w:sz w:val="20"/>
          <w:szCs w:val="20"/>
        </w:rPr>
      </w:pPr>
      <w:r>
        <w:rPr>
          <w:rFonts w:cs="Times New Roman"/>
          <w:noProof/>
          <w:sz w:val="20"/>
          <w:szCs w:val="20"/>
          <w:lang w:eastAsia="ru-RU" w:bidi="ar-SA"/>
        </w:rPr>
        <w:drawing>
          <wp:inline distT="0" distB="0" distL="0" distR="0">
            <wp:extent cx="7110730" cy="9994383"/>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0730" cy="9994383"/>
                    </a:xfrm>
                    <a:prstGeom prst="rect">
                      <a:avLst/>
                    </a:prstGeom>
                    <a:noFill/>
                    <a:ln>
                      <a:noFill/>
                    </a:ln>
                  </pic:spPr>
                </pic:pic>
              </a:graphicData>
            </a:graphic>
          </wp:inline>
        </w:drawing>
      </w:r>
    </w:p>
    <w:p w:rsidR="00D4600A" w:rsidRPr="00D4600A" w:rsidRDefault="00D4600A" w:rsidP="00D4600A">
      <w:pPr>
        <w:rPr>
          <w:b/>
          <w:sz w:val="24"/>
          <w:szCs w:val="24"/>
          <w:lang w:eastAsia="hi-IN" w:bidi="hi-IN"/>
        </w:rPr>
      </w:pPr>
      <w:bookmarkStart w:id="0" w:name="_GoBack"/>
      <w:bookmarkEnd w:id="0"/>
    </w:p>
    <w:p w:rsidR="00CF612F" w:rsidRDefault="00F76399" w:rsidP="00D8590A">
      <w:pPr>
        <w:pStyle w:val="1"/>
        <w:numPr>
          <w:ilvl w:val="0"/>
          <w:numId w:val="0"/>
        </w:numPr>
        <w:jc w:val="center"/>
        <w:rPr>
          <w:rFonts w:cs="Times New Roman"/>
          <w:sz w:val="28"/>
          <w:szCs w:val="28"/>
        </w:rPr>
      </w:pPr>
      <w:r w:rsidRPr="00AC498D">
        <w:rPr>
          <w:rFonts w:cs="Times New Roman"/>
          <w:sz w:val="28"/>
          <w:szCs w:val="28"/>
        </w:rPr>
        <w:t>ПОЛОЖЕНИЕ</w:t>
      </w:r>
    </w:p>
    <w:p w:rsidR="00F76399" w:rsidRPr="00AC498D" w:rsidRDefault="00CF612F" w:rsidP="00D8590A">
      <w:pPr>
        <w:pStyle w:val="1"/>
        <w:numPr>
          <w:ilvl w:val="0"/>
          <w:numId w:val="0"/>
        </w:numPr>
        <w:jc w:val="center"/>
        <w:rPr>
          <w:rFonts w:cs="Times New Roman"/>
          <w:sz w:val="28"/>
          <w:szCs w:val="28"/>
        </w:rPr>
      </w:pPr>
      <w:r>
        <w:rPr>
          <w:rFonts w:cs="Times New Roman"/>
          <w:sz w:val="28"/>
          <w:szCs w:val="28"/>
        </w:rPr>
        <w:t>о</w:t>
      </w:r>
      <w:r w:rsidR="00F76399" w:rsidRPr="00AC498D">
        <w:rPr>
          <w:rFonts w:cs="Times New Roman"/>
          <w:sz w:val="28"/>
          <w:szCs w:val="28"/>
        </w:rPr>
        <w:t xml:space="preserve"> Совете ДОУ</w:t>
      </w:r>
    </w:p>
    <w:p w:rsidR="00F76399" w:rsidRPr="00AC498D" w:rsidRDefault="00F76399" w:rsidP="00D8590A">
      <w:pPr>
        <w:jc w:val="center"/>
        <w:rPr>
          <w:b/>
          <w:sz w:val="28"/>
          <w:szCs w:val="28"/>
        </w:rPr>
      </w:pPr>
      <w:r w:rsidRPr="00AC498D">
        <w:rPr>
          <w:b/>
          <w:sz w:val="28"/>
          <w:szCs w:val="28"/>
        </w:rPr>
        <w:t>Муниципального бюджетного дошкольного образовательного учреждения центра развития ребенка – детский сад № 8 «Дюймовочка»</w:t>
      </w:r>
    </w:p>
    <w:p w:rsidR="00F76399" w:rsidRPr="00AC498D" w:rsidRDefault="00F76399" w:rsidP="00AC498D">
      <w:pPr>
        <w:jc w:val="both"/>
        <w:rPr>
          <w:sz w:val="28"/>
          <w:szCs w:val="28"/>
        </w:rPr>
      </w:pPr>
    </w:p>
    <w:p w:rsidR="00F76399" w:rsidRPr="00AC498D" w:rsidRDefault="00F76399" w:rsidP="00AC498D">
      <w:pPr>
        <w:ind w:left="3600"/>
        <w:jc w:val="both"/>
        <w:rPr>
          <w:b/>
          <w:sz w:val="28"/>
          <w:szCs w:val="28"/>
        </w:rPr>
      </w:pPr>
      <w:r w:rsidRPr="00AC498D">
        <w:rPr>
          <w:b/>
          <w:sz w:val="28"/>
          <w:szCs w:val="28"/>
        </w:rPr>
        <w:t>1. ОБЩИЕ ПОЛОЖЕНИЯ</w:t>
      </w:r>
    </w:p>
    <w:p w:rsidR="00F76399" w:rsidRPr="00AC498D" w:rsidRDefault="00F76399" w:rsidP="00AC498D">
      <w:pPr>
        <w:ind w:left="3600"/>
        <w:jc w:val="both"/>
        <w:rPr>
          <w:sz w:val="28"/>
          <w:szCs w:val="28"/>
        </w:rPr>
      </w:pPr>
    </w:p>
    <w:p w:rsidR="005B34E2" w:rsidRPr="00AC498D" w:rsidRDefault="00F76399" w:rsidP="00AC498D">
      <w:pPr>
        <w:pStyle w:val="a4"/>
        <w:numPr>
          <w:ilvl w:val="1"/>
          <w:numId w:val="24"/>
        </w:numPr>
        <w:ind w:hanging="181"/>
        <w:jc w:val="both"/>
        <w:rPr>
          <w:sz w:val="28"/>
          <w:szCs w:val="28"/>
        </w:rPr>
      </w:pPr>
      <w:r w:rsidRPr="00AC498D">
        <w:rPr>
          <w:sz w:val="28"/>
          <w:szCs w:val="28"/>
        </w:rPr>
        <w:t>Совет ДОУ – высший выборный коллегиальный орган самоуправления ДОУ (далее – Совет) осуществляющий решение отдельных</w:t>
      </w:r>
      <w:r w:rsidR="00CF612F">
        <w:rPr>
          <w:sz w:val="28"/>
          <w:szCs w:val="28"/>
        </w:rPr>
        <w:t xml:space="preserve"> вопросов, относящихся к его компетенц</w:t>
      </w:r>
      <w:r w:rsidRPr="00AC498D">
        <w:rPr>
          <w:sz w:val="28"/>
          <w:szCs w:val="28"/>
        </w:rPr>
        <w:t>и</w:t>
      </w:r>
      <w:r w:rsidR="00CF612F">
        <w:rPr>
          <w:sz w:val="28"/>
          <w:szCs w:val="28"/>
        </w:rPr>
        <w:t>и</w:t>
      </w:r>
      <w:r w:rsidRPr="00AC498D">
        <w:rPr>
          <w:sz w:val="28"/>
          <w:szCs w:val="28"/>
        </w:rPr>
        <w:t>, действующий в целях развития и совершенствования образовательного и воспитательного процесса в ДОУ, взаимодействия родительской общественности и ДОУ.</w:t>
      </w:r>
    </w:p>
    <w:p w:rsidR="005B34E2" w:rsidRPr="00AC498D" w:rsidRDefault="005B34E2" w:rsidP="00AC498D">
      <w:pPr>
        <w:spacing w:line="25" w:lineRule="exact"/>
        <w:jc w:val="both"/>
        <w:rPr>
          <w:sz w:val="28"/>
          <w:szCs w:val="28"/>
        </w:rPr>
      </w:pPr>
    </w:p>
    <w:p w:rsidR="005B34E2" w:rsidRPr="00AC498D" w:rsidRDefault="00341A6C" w:rsidP="00AC498D">
      <w:pPr>
        <w:pStyle w:val="a4"/>
        <w:numPr>
          <w:ilvl w:val="1"/>
          <w:numId w:val="24"/>
        </w:numPr>
        <w:spacing w:line="250" w:lineRule="auto"/>
        <w:jc w:val="both"/>
        <w:rPr>
          <w:rFonts w:eastAsia="Times New Roman"/>
          <w:sz w:val="28"/>
          <w:szCs w:val="28"/>
        </w:rPr>
      </w:pPr>
      <w:r w:rsidRPr="00AC498D">
        <w:rPr>
          <w:rFonts w:eastAsia="Times New Roman"/>
          <w:sz w:val="28"/>
          <w:szCs w:val="28"/>
        </w:rPr>
        <w:t xml:space="preserve">Совет ДОУ работает в тесном контакте с администрацией и общественными организациями </w:t>
      </w:r>
      <w:r w:rsidR="00F76399" w:rsidRPr="00AC498D">
        <w:rPr>
          <w:rFonts w:eastAsia="Times New Roman"/>
          <w:sz w:val="28"/>
          <w:szCs w:val="28"/>
        </w:rPr>
        <w:t>и в соответствии с действующим законодательством и подзаконными актами:</w:t>
      </w:r>
    </w:p>
    <w:p w:rsidR="00F76399" w:rsidRPr="00AC498D" w:rsidRDefault="00F76399" w:rsidP="00AC498D">
      <w:pPr>
        <w:pStyle w:val="a4"/>
        <w:jc w:val="both"/>
        <w:rPr>
          <w:sz w:val="28"/>
          <w:szCs w:val="28"/>
        </w:rPr>
      </w:pPr>
    </w:p>
    <w:p w:rsidR="00F76399" w:rsidRPr="00AC498D" w:rsidRDefault="00F76399" w:rsidP="00AC498D">
      <w:pPr>
        <w:pStyle w:val="a4"/>
        <w:spacing w:line="250" w:lineRule="auto"/>
        <w:ind w:left="465"/>
        <w:jc w:val="both"/>
        <w:rPr>
          <w:sz w:val="28"/>
          <w:szCs w:val="28"/>
        </w:rPr>
      </w:pPr>
      <w:r w:rsidRPr="00AC498D">
        <w:rPr>
          <w:sz w:val="28"/>
          <w:szCs w:val="28"/>
        </w:rPr>
        <w:t>- Конституцией РФ;</w:t>
      </w:r>
    </w:p>
    <w:p w:rsidR="00F76399" w:rsidRPr="00AC498D" w:rsidRDefault="00F76399" w:rsidP="00AC498D">
      <w:pPr>
        <w:pStyle w:val="a4"/>
        <w:spacing w:line="250" w:lineRule="auto"/>
        <w:ind w:left="465"/>
        <w:jc w:val="both"/>
        <w:rPr>
          <w:sz w:val="28"/>
          <w:szCs w:val="28"/>
        </w:rPr>
      </w:pPr>
      <w:r w:rsidRPr="00AC498D">
        <w:rPr>
          <w:sz w:val="28"/>
          <w:szCs w:val="28"/>
        </w:rPr>
        <w:t>- Конвенцией ООН о правах ребенка;</w:t>
      </w:r>
    </w:p>
    <w:p w:rsidR="00F76399" w:rsidRPr="00AC498D" w:rsidRDefault="00F76399" w:rsidP="00AC498D">
      <w:pPr>
        <w:pStyle w:val="a4"/>
        <w:spacing w:line="250" w:lineRule="auto"/>
        <w:ind w:left="465"/>
        <w:jc w:val="both"/>
        <w:rPr>
          <w:sz w:val="28"/>
          <w:szCs w:val="28"/>
        </w:rPr>
      </w:pPr>
      <w:r w:rsidRPr="00AC498D">
        <w:rPr>
          <w:sz w:val="28"/>
          <w:szCs w:val="28"/>
        </w:rPr>
        <w:t>- Федеральным законом от 29.12.2012 г. № 273-ФЗ «Об образовании в Российской Федерации»;</w:t>
      </w:r>
    </w:p>
    <w:p w:rsidR="00F76399" w:rsidRPr="00AC498D" w:rsidRDefault="00F76399" w:rsidP="00AC498D">
      <w:pPr>
        <w:pStyle w:val="a4"/>
        <w:spacing w:line="250" w:lineRule="auto"/>
        <w:ind w:left="465"/>
        <w:jc w:val="both"/>
        <w:rPr>
          <w:sz w:val="28"/>
          <w:szCs w:val="28"/>
        </w:rPr>
      </w:pPr>
      <w:r w:rsidRPr="00AC498D">
        <w:rPr>
          <w:sz w:val="28"/>
          <w:szCs w:val="28"/>
        </w:rPr>
        <w:t>- Указами и распоряжениями Президента РФ, Правительства РФ;</w:t>
      </w:r>
    </w:p>
    <w:p w:rsidR="00F76399" w:rsidRPr="00AC498D" w:rsidRDefault="00F76399" w:rsidP="00AC498D">
      <w:pPr>
        <w:pStyle w:val="a4"/>
        <w:spacing w:line="250" w:lineRule="auto"/>
        <w:ind w:left="465"/>
        <w:jc w:val="both"/>
        <w:rPr>
          <w:rFonts w:eastAsia="Times New Roman"/>
          <w:sz w:val="28"/>
          <w:szCs w:val="28"/>
        </w:rPr>
      </w:pPr>
      <w:r w:rsidRPr="00AC498D">
        <w:rPr>
          <w:sz w:val="28"/>
          <w:szCs w:val="28"/>
        </w:rPr>
        <w:t xml:space="preserve">- </w:t>
      </w:r>
      <w:r w:rsidRPr="00AC498D">
        <w:rPr>
          <w:rFonts w:eastAsia="Times New Roman"/>
          <w:sz w:val="28"/>
          <w:szCs w:val="28"/>
        </w:rPr>
        <w:t>Нормативными правовыми актами Министерства образования РФ;</w:t>
      </w:r>
    </w:p>
    <w:p w:rsidR="00F76399" w:rsidRPr="00AC498D" w:rsidRDefault="00F76399" w:rsidP="00AC498D">
      <w:pPr>
        <w:tabs>
          <w:tab w:val="left" w:pos="426"/>
        </w:tabs>
        <w:spacing w:line="250" w:lineRule="auto"/>
        <w:ind w:left="567" w:hanging="141"/>
        <w:jc w:val="both"/>
        <w:rPr>
          <w:rFonts w:eastAsia="Times New Roman"/>
          <w:sz w:val="28"/>
          <w:szCs w:val="28"/>
        </w:rPr>
      </w:pPr>
      <w:r w:rsidRPr="00AC498D">
        <w:rPr>
          <w:rFonts w:eastAsia="Times New Roman"/>
          <w:sz w:val="28"/>
          <w:szCs w:val="28"/>
        </w:rPr>
        <w:t xml:space="preserve"> - Уставом ДОУ и настоящим Положением.</w:t>
      </w:r>
    </w:p>
    <w:p w:rsidR="005B34E2" w:rsidRPr="00AC498D" w:rsidRDefault="005B34E2" w:rsidP="00AC498D">
      <w:pPr>
        <w:spacing w:line="25" w:lineRule="exact"/>
        <w:jc w:val="both"/>
        <w:rPr>
          <w:sz w:val="28"/>
          <w:szCs w:val="28"/>
        </w:rPr>
      </w:pPr>
    </w:p>
    <w:p w:rsidR="005B34E2" w:rsidRPr="00AC498D" w:rsidRDefault="005B34E2" w:rsidP="00AC498D">
      <w:pPr>
        <w:spacing w:line="25" w:lineRule="exact"/>
        <w:jc w:val="both"/>
        <w:rPr>
          <w:rFonts w:eastAsia="Times New Roman"/>
          <w:sz w:val="28"/>
          <w:szCs w:val="28"/>
        </w:rPr>
      </w:pPr>
    </w:p>
    <w:p w:rsidR="005B34E2" w:rsidRPr="00AC498D" w:rsidRDefault="005B34E2" w:rsidP="00AC498D">
      <w:pPr>
        <w:spacing w:line="312" w:lineRule="exact"/>
        <w:jc w:val="both"/>
        <w:rPr>
          <w:rFonts w:eastAsia="Times New Roman"/>
          <w:sz w:val="28"/>
          <w:szCs w:val="28"/>
        </w:rPr>
      </w:pPr>
    </w:p>
    <w:p w:rsidR="005B34E2" w:rsidRPr="00AC498D" w:rsidRDefault="00341A6C" w:rsidP="00AC498D">
      <w:pPr>
        <w:pStyle w:val="a4"/>
        <w:numPr>
          <w:ilvl w:val="0"/>
          <w:numId w:val="24"/>
        </w:numPr>
        <w:tabs>
          <w:tab w:val="left" w:pos="4020"/>
        </w:tabs>
        <w:jc w:val="center"/>
        <w:rPr>
          <w:rFonts w:eastAsia="Times New Roman"/>
          <w:b/>
          <w:sz w:val="28"/>
          <w:szCs w:val="28"/>
        </w:rPr>
      </w:pPr>
      <w:r w:rsidRPr="00AC498D">
        <w:rPr>
          <w:rFonts w:eastAsia="Times New Roman"/>
          <w:b/>
          <w:sz w:val="28"/>
          <w:szCs w:val="28"/>
        </w:rPr>
        <w:t>ЗАДАЧИ СОВЕТА ДОУ</w:t>
      </w:r>
    </w:p>
    <w:p w:rsidR="005B34E2" w:rsidRPr="00AC498D" w:rsidRDefault="005B34E2" w:rsidP="00AC498D">
      <w:pPr>
        <w:spacing w:line="324" w:lineRule="exact"/>
        <w:jc w:val="both"/>
        <w:rPr>
          <w:sz w:val="28"/>
          <w:szCs w:val="28"/>
        </w:rPr>
      </w:pPr>
    </w:p>
    <w:p w:rsidR="005B34E2" w:rsidRPr="00AC498D" w:rsidRDefault="00341A6C" w:rsidP="00AC498D">
      <w:pPr>
        <w:tabs>
          <w:tab w:val="left" w:pos="2060"/>
          <w:tab w:val="left" w:pos="3180"/>
        </w:tabs>
        <w:ind w:left="260"/>
        <w:jc w:val="both"/>
        <w:rPr>
          <w:sz w:val="28"/>
          <w:szCs w:val="28"/>
        </w:rPr>
      </w:pPr>
      <w:r w:rsidRPr="00AC498D">
        <w:rPr>
          <w:rFonts w:eastAsia="Times New Roman"/>
          <w:sz w:val="28"/>
          <w:szCs w:val="28"/>
        </w:rPr>
        <w:t xml:space="preserve">2.1. определение основных направлений </w:t>
      </w:r>
      <w:r w:rsidR="00DE1063" w:rsidRPr="00AC498D">
        <w:rPr>
          <w:rFonts w:eastAsia="Times New Roman"/>
          <w:sz w:val="28"/>
          <w:szCs w:val="28"/>
        </w:rPr>
        <w:t>развития ДОУ, особенностей его основной образовательной (воспитательной) программы и программ дополнительного образования</w:t>
      </w:r>
      <w:r w:rsidRPr="00AC498D">
        <w:rPr>
          <w:rFonts w:eastAsia="Times New Roman"/>
          <w:sz w:val="28"/>
          <w:szCs w:val="28"/>
        </w:rPr>
        <w:t>;</w:t>
      </w:r>
    </w:p>
    <w:p w:rsidR="005B34E2" w:rsidRPr="00AC498D" w:rsidRDefault="005B34E2" w:rsidP="00AC498D">
      <w:pPr>
        <w:spacing w:line="12" w:lineRule="exact"/>
        <w:jc w:val="both"/>
        <w:rPr>
          <w:rFonts w:eastAsia="Times New Roman"/>
          <w:sz w:val="28"/>
          <w:szCs w:val="28"/>
        </w:rPr>
      </w:pPr>
    </w:p>
    <w:p w:rsidR="005B34E2" w:rsidRPr="00AC498D" w:rsidRDefault="005B34E2" w:rsidP="00AC498D">
      <w:pPr>
        <w:spacing w:line="36" w:lineRule="exact"/>
        <w:jc w:val="both"/>
        <w:rPr>
          <w:sz w:val="28"/>
          <w:szCs w:val="28"/>
        </w:rPr>
      </w:pPr>
    </w:p>
    <w:p w:rsidR="00DE1063" w:rsidRPr="00AC498D" w:rsidRDefault="00DE1063" w:rsidP="00AC498D">
      <w:pPr>
        <w:pStyle w:val="a4"/>
        <w:numPr>
          <w:ilvl w:val="1"/>
          <w:numId w:val="25"/>
        </w:numPr>
        <w:tabs>
          <w:tab w:val="left" w:pos="416"/>
        </w:tabs>
        <w:spacing w:line="255" w:lineRule="auto"/>
        <w:jc w:val="both"/>
        <w:rPr>
          <w:rFonts w:eastAsia="Times New Roman"/>
          <w:sz w:val="28"/>
          <w:szCs w:val="28"/>
        </w:rPr>
      </w:pPr>
      <w:r w:rsidRPr="00AC498D">
        <w:rPr>
          <w:rFonts w:eastAsia="Times New Roman"/>
          <w:sz w:val="28"/>
          <w:szCs w:val="28"/>
        </w:rPr>
        <w:t>Повышение эффективности финансово-хозяйственной деятельности ДОУ.</w:t>
      </w:r>
    </w:p>
    <w:p w:rsidR="005B34E2" w:rsidRPr="00AC498D" w:rsidRDefault="00DE1063" w:rsidP="00AC498D">
      <w:pPr>
        <w:pStyle w:val="a4"/>
        <w:numPr>
          <w:ilvl w:val="1"/>
          <w:numId w:val="25"/>
        </w:numPr>
        <w:tabs>
          <w:tab w:val="left" w:pos="416"/>
        </w:tabs>
        <w:spacing w:line="255" w:lineRule="auto"/>
        <w:jc w:val="both"/>
        <w:rPr>
          <w:rFonts w:eastAsia="Times New Roman"/>
          <w:sz w:val="28"/>
          <w:szCs w:val="28"/>
        </w:rPr>
      </w:pPr>
      <w:r w:rsidRPr="00AC498D">
        <w:rPr>
          <w:rFonts w:eastAsia="Times New Roman"/>
          <w:sz w:val="28"/>
          <w:szCs w:val="28"/>
        </w:rPr>
        <w:t>Содействие созданию в ДОУ оптимальных условий и форм организации образовательного процесса</w:t>
      </w:r>
      <w:r w:rsidR="00341A6C" w:rsidRPr="00AC498D">
        <w:rPr>
          <w:rFonts w:eastAsia="Times New Roman"/>
          <w:sz w:val="28"/>
          <w:szCs w:val="28"/>
        </w:rPr>
        <w:t>;</w:t>
      </w:r>
    </w:p>
    <w:p w:rsidR="005B34E2" w:rsidRPr="00AC498D" w:rsidRDefault="00DE1063" w:rsidP="00AC498D">
      <w:pPr>
        <w:pStyle w:val="a4"/>
        <w:numPr>
          <w:ilvl w:val="1"/>
          <w:numId w:val="25"/>
        </w:numPr>
        <w:tabs>
          <w:tab w:val="left" w:pos="416"/>
        </w:tabs>
        <w:spacing w:line="255" w:lineRule="auto"/>
        <w:jc w:val="both"/>
        <w:rPr>
          <w:rFonts w:eastAsia="Times New Roman"/>
          <w:sz w:val="28"/>
          <w:szCs w:val="28"/>
        </w:rPr>
      </w:pPr>
      <w:r w:rsidRPr="00AC498D">
        <w:rPr>
          <w:rFonts w:eastAsia="Times New Roman"/>
          <w:sz w:val="28"/>
          <w:szCs w:val="28"/>
        </w:rPr>
        <w:t xml:space="preserve"> Разработка плана развития образовательного учреждения.</w:t>
      </w:r>
    </w:p>
    <w:p w:rsidR="00DE1063" w:rsidRPr="00AC498D" w:rsidRDefault="00DE1063" w:rsidP="00AC498D">
      <w:pPr>
        <w:pStyle w:val="a4"/>
        <w:numPr>
          <w:ilvl w:val="1"/>
          <w:numId w:val="25"/>
        </w:numPr>
        <w:tabs>
          <w:tab w:val="left" w:pos="416"/>
        </w:tabs>
        <w:spacing w:line="255" w:lineRule="auto"/>
        <w:jc w:val="both"/>
        <w:rPr>
          <w:rFonts w:eastAsia="Times New Roman"/>
          <w:sz w:val="28"/>
          <w:szCs w:val="28"/>
        </w:rPr>
      </w:pPr>
      <w:r w:rsidRPr="00AC498D">
        <w:rPr>
          <w:rFonts w:eastAsia="Times New Roman"/>
          <w:sz w:val="28"/>
          <w:szCs w:val="28"/>
        </w:rPr>
        <w:t xml:space="preserve"> О</w:t>
      </w:r>
      <w:r w:rsidR="00341A6C" w:rsidRPr="00AC498D">
        <w:rPr>
          <w:rFonts w:eastAsia="Times New Roman"/>
          <w:sz w:val="28"/>
          <w:szCs w:val="28"/>
        </w:rPr>
        <w:t>рганизация общественного контроля за охраной здоровья участников образовательного процесса, за безопасны</w:t>
      </w:r>
      <w:r w:rsidRPr="00AC498D">
        <w:rPr>
          <w:rFonts w:eastAsia="Times New Roman"/>
          <w:sz w:val="28"/>
          <w:szCs w:val="28"/>
        </w:rPr>
        <w:t>ми условиями его осуществления.</w:t>
      </w:r>
    </w:p>
    <w:p w:rsidR="005B34E2" w:rsidRPr="00AC498D" w:rsidRDefault="00DE1063" w:rsidP="00AC498D">
      <w:pPr>
        <w:pStyle w:val="a4"/>
        <w:numPr>
          <w:ilvl w:val="1"/>
          <w:numId w:val="25"/>
        </w:numPr>
        <w:tabs>
          <w:tab w:val="left" w:pos="416"/>
        </w:tabs>
        <w:spacing w:line="255" w:lineRule="auto"/>
        <w:jc w:val="both"/>
        <w:rPr>
          <w:rFonts w:eastAsia="Times New Roman"/>
          <w:sz w:val="28"/>
          <w:szCs w:val="28"/>
        </w:rPr>
      </w:pPr>
      <w:r w:rsidRPr="00AC498D">
        <w:rPr>
          <w:rFonts w:eastAsia="Times New Roman"/>
          <w:sz w:val="28"/>
          <w:szCs w:val="28"/>
        </w:rPr>
        <w:t xml:space="preserve"> Организация</w:t>
      </w:r>
      <w:r w:rsidR="00341A6C" w:rsidRPr="00AC498D">
        <w:rPr>
          <w:rFonts w:eastAsia="Times New Roman"/>
          <w:sz w:val="28"/>
          <w:szCs w:val="28"/>
        </w:rPr>
        <w:t xml:space="preserve"> </w:t>
      </w:r>
      <w:r w:rsidRPr="00AC498D">
        <w:rPr>
          <w:rFonts w:eastAsia="Times New Roman"/>
          <w:sz w:val="28"/>
          <w:szCs w:val="28"/>
        </w:rPr>
        <w:t>изучения спроса жителей микрорайона на предоставление образовательным учреждением дополнительных образовательных услуг.</w:t>
      </w:r>
    </w:p>
    <w:p w:rsidR="005B34E2" w:rsidRPr="00AC498D" w:rsidRDefault="00DE1063" w:rsidP="00AC498D">
      <w:pPr>
        <w:pStyle w:val="a4"/>
        <w:numPr>
          <w:ilvl w:val="1"/>
          <w:numId w:val="25"/>
        </w:numPr>
        <w:tabs>
          <w:tab w:val="left" w:pos="416"/>
        </w:tabs>
        <w:spacing w:line="255" w:lineRule="auto"/>
        <w:jc w:val="both"/>
        <w:rPr>
          <w:rFonts w:eastAsia="Times New Roman"/>
          <w:sz w:val="28"/>
          <w:szCs w:val="28"/>
        </w:rPr>
      </w:pPr>
      <w:r w:rsidRPr="00AC498D">
        <w:rPr>
          <w:rFonts w:eastAsia="Times New Roman"/>
          <w:sz w:val="28"/>
          <w:szCs w:val="28"/>
        </w:rPr>
        <w:t>О</w:t>
      </w:r>
      <w:r w:rsidR="00341A6C" w:rsidRPr="00AC498D">
        <w:rPr>
          <w:rFonts w:eastAsia="Times New Roman"/>
          <w:sz w:val="28"/>
          <w:szCs w:val="28"/>
        </w:rPr>
        <w:t xml:space="preserve">казание практической помощи </w:t>
      </w:r>
      <w:r w:rsidRPr="00AC498D">
        <w:rPr>
          <w:rFonts w:eastAsia="Times New Roman"/>
          <w:sz w:val="28"/>
          <w:szCs w:val="28"/>
        </w:rPr>
        <w:t>администрации ДОУ</w:t>
      </w:r>
      <w:r w:rsidR="00341A6C" w:rsidRPr="00AC498D">
        <w:rPr>
          <w:rFonts w:eastAsia="Times New Roman"/>
          <w:sz w:val="28"/>
          <w:szCs w:val="28"/>
        </w:rPr>
        <w:t xml:space="preserve"> в установлении функциональных связей с учреждениями культуры и спорта для </w:t>
      </w:r>
      <w:r w:rsidRPr="00AC498D">
        <w:rPr>
          <w:rFonts w:eastAsia="Times New Roman"/>
          <w:sz w:val="28"/>
          <w:szCs w:val="28"/>
        </w:rPr>
        <w:t>организации досуга воспитанников.</w:t>
      </w:r>
    </w:p>
    <w:p w:rsidR="005B34E2" w:rsidRPr="00AC498D" w:rsidRDefault="00DE1063" w:rsidP="00AC498D">
      <w:pPr>
        <w:pStyle w:val="a4"/>
        <w:numPr>
          <w:ilvl w:val="1"/>
          <w:numId w:val="25"/>
        </w:numPr>
        <w:tabs>
          <w:tab w:val="left" w:pos="416"/>
        </w:tabs>
        <w:spacing w:line="255" w:lineRule="auto"/>
        <w:jc w:val="both"/>
        <w:rPr>
          <w:rFonts w:eastAsia="Times New Roman"/>
          <w:sz w:val="28"/>
          <w:szCs w:val="28"/>
        </w:rPr>
      </w:pPr>
      <w:r w:rsidRPr="00AC498D">
        <w:rPr>
          <w:rFonts w:eastAsia="Times New Roman"/>
          <w:sz w:val="28"/>
          <w:szCs w:val="28"/>
        </w:rPr>
        <w:t xml:space="preserve"> С</w:t>
      </w:r>
      <w:r w:rsidR="00341A6C" w:rsidRPr="00AC498D">
        <w:rPr>
          <w:rFonts w:eastAsia="Times New Roman"/>
          <w:sz w:val="28"/>
          <w:szCs w:val="28"/>
        </w:rPr>
        <w:t xml:space="preserve">огласование (утверждение) локальных актов </w:t>
      </w:r>
      <w:r w:rsidR="00BE3EA3" w:rsidRPr="00AC498D">
        <w:rPr>
          <w:rFonts w:eastAsia="Times New Roman"/>
          <w:sz w:val="28"/>
          <w:szCs w:val="28"/>
        </w:rPr>
        <w:t>ДОУ</w:t>
      </w:r>
      <w:r w:rsidR="00341A6C" w:rsidRPr="00AC498D">
        <w:rPr>
          <w:rFonts w:eastAsia="Times New Roman"/>
          <w:sz w:val="28"/>
          <w:szCs w:val="28"/>
        </w:rPr>
        <w:t xml:space="preserve"> в </w:t>
      </w:r>
      <w:r w:rsidR="00BE3EA3" w:rsidRPr="00AC498D">
        <w:rPr>
          <w:rFonts w:eastAsia="Times New Roman"/>
          <w:sz w:val="28"/>
          <w:szCs w:val="28"/>
        </w:rPr>
        <w:t>соответствии с установленной компетенцией</w:t>
      </w:r>
      <w:r w:rsidR="00341A6C" w:rsidRPr="00AC498D">
        <w:rPr>
          <w:rFonts w:eastAsia="Times New Roman"/>
          <w:sz w:val="28"/>
          <w:szCs w:val="28"/>
        </w:rPr>
        <w:t>.</w:t>
      </w:r>
    </w:p>
    <w:p w:rsidR="005B34E2" w:rsidRPr="00AC498D" w:rsidRDefault="005B34E2" w:rsidP="00AC498D">
      <w:pPr>
        <w:spacing w:line="312" w:lineRule="exact"/>
        <w:jc w:val="both"/>
        <w:rPr>
          <w:rFonts w:eastAsia="Times New Roman"/>
          <w:sz w:val="28"/>
          <w:szCs w:val="28"/>
        </w:rPr>
      </w:pPr>
    </w:p>
    <w:p w:rsidR="005B34E2" w:rsidRPr="00AC498D" w:rsidRDefault="00341A6C" w:rsidP="00AC498D">
      <w:pPr>
        <w:pStyle w:val="a4"/>
        <w:numPr>
          <w:ilvl w:val="0"/>
          <w:numId w:val="25"/>
        </w:numPr>
        <w:tabs>
          <w:tab w:val="left" w:pos="3980"/>
        </w:tabs>
        <w:jc w:val="center"/>
        <w:rPr>
          <w:rFonts w:eastAsia="Times New Roman"/>
          <w:b/>
          <w:sz w:val="28"/>
          <w:szCs w:val="28"/>
        </w:rPr>
      </w:pPr>
      <w:r w:rsidRPr="00AC498D">
        <w:rPr>
          <w:rFonts w:eastAsia="Times New Roman"/>
          <w:b/>
          <w:sz w:val="28"/>
          <w:szCs w:val="28"/>
        </w:rPr>
        <w:t>ФУНКЦИИ СОВЕТА ДОУ</w:t>
      </w:r>
    </w:p>
    <w:p w:rsidR="005B34E2" w:rsidRPr="00AC498D" w:rsidRDefault="005B34E2" w:rsidP="00AC498D">
      <w:pPr>
        <w:spacing w:line="325" w:lineRule="exact"/>
        <w:jc w:val="both"/>
        <w:rPr>
          <w:sz w:val="28"/>
          <w:szCs w:val="28"/>
        </w:rPr>
      </w:pPr>
    </w:p>
    <w:p w:rsidR="005B34E2" w:rsidRPr="00AC498D" w:rsidRDefault="00BE3EA3" w:rsidP="00AC498D">
      <w:pPr>
        <w:ind w:left="260"/>
        <w:jc w:val="both"/>
        <w:rPr>
          <w:rFonts w:eastAsia="Times New Roman"/>
          <w:sz w:val="28"/>
          <w:szCs w:val="28"/>
        </w:rPr>
      </w:pPr>
      <w:r w:rsidRPr="00AC498D">
        <w:rPr>
          <w:rFonts w:eastAsia="Times New Roman"/>
          <w:sz w:val="28"/>
          <w:szCs w:val="28"/>
        </w:rPr>
        <w:lastRenderedPageBreak/>
        <w:t>3.1. П</w:t>
      </w:r>
      <w:r w:rsidR="00341A6C" w:rsidRPr="00AC498D">
        <w:rPr>
          <w:rFonts w:eastAsia="Times New Roman"/>
          <w:sz w:val="28"/>
          <w:szCs w:val="28"/>
        </w:rPr>
        <w:t xml:space="preserve">ринимает </w:t>
      </w:r>
      <w:r w:rsidRPr="00AC498D">
        <w:rPr>
          <w:rFonts w:eastAsia="Times New Roman"/>
          <w:sz w:val="28"/>
          <w:szCs w:val="28"/>
        </w:rPr>
        <w:t>Устав, изменения в Устав ДОУ (с последующим внесением Устава, изменений и дополнений к нему на утверждение Учредителю)</w:t>
      </w:r>
      <w:r w:rsidR="00341A6C" w:rsidRPr="00AC498D">
        <w:rPr>
          <w:rFonts w:eastAsia="Times New Roman"/>
          <w:sz w:val="28"/>
          <w:szCs w:val="28"/>
        </w:rPr>
        <w:t>;</w:t>
      </w:r>
    </w:p>
    <w:p w:rsidR="00BE3EA3" w:rsidRPr="00AC498D" w:rsidRDefault="00BE3EA3" w:rsidP="00AC498D">
      <w:pPr>
        <w:ind w:left="260"/>
        <w:jc w:val="both"/>
        <w:rPr>
          <w:rFonts w:eastAsia="Times New Roman"/>
          <w:sz w:val="28"/>
          <w:szCs w:val="28"/>
        </w:rPr>
      </w:pPr>
      <w:r w:rsidRPr="00AC498D">
        <w:rPr>
          <w:rFonts w:eastAsia="Times New Roman"/>
          <w:sz w:val="28"/>
          <w:szCs w:val="28"/>
        </w:rPr>
        <w:t>3.2. Оказывает содействие администрации в материально-технической базы, благоустройстве его помещений и территории ДОУ.</w:t>
      </w:r>
    </w:p>
    <w:p w:rsidR="00BE3EA3" w:rsidRPr="00AC498D" w:rsidRDefault="00BE3EA3" w:rsidP="00AC498D">
      <w:pPr>
        <w:ind w:left="260"/>
        <w:jc w:val="both"/>
        <w:rPr>
          <w:rFonts w:eastAsia="Times New Roman"/>
          <w:sz w:val="28"/>
          <w:szCs w:val="28"/>
        </w:rPr>
      </w:pPr>
      <w:r w:rsidRPr="00AC498D">
        <w:rPr>
          <w:rFonts w:eastAsia="Times New Roman"/>
          <w:sz w:val="28"/>
          <w:szCs w:val="28"/>
        </w:rPr>
        <w:t>3.3. Оказывает содействие администрации в улучшении условий труда педагогических и других работников ДОУ.</w:t>
      </w:r>
    </w:p>
    <w:p w:rsidR="00BE3EA3" w:rsidRPr="00AC498D" w:rsidRDefault="00BE3EA3" w:rsidP="00AC498D">
      <w:pPr>
        <w:ind w:left="260"/>
        <w:jc w:val="both"/>
        <w:rPr>
          <w:rFonts w:eastAsia="Times New Roman"/>
          <w:sz w:val="28"/>
          <w:szCs w:val="28"/>
        </w:rPr>
      </w:pPr>
      <w:r w:rsidRPr="00AC498D">
        <w:rPr>
          <w:rFonts w:eastAsia="Times New Roman"/>
          <w:sz w:val="28"/>
          <w:szCs w:val="28"/>
        </w:rPr>
        <w:t>3.4. Защищает законные права и интересы участников образовательного процесса ДОУ.</w:t>
      </w:r>
    </w:p>
    <w:p w:rsidR="00BE3EA3" w:rsidRPr="00AC498D" w:rsidRDefault="00BE3EA3" w:rsidP="00AC498D">
      <w:pPr>
        <w:ind w:left="260"/>
        <w:jc w:val="both"/>
        <w:rPr>
          <w:rFonts w:eastAsia="Times New Roman"/>
          <w:sz w:val="28"/>
          <w:szCs w:val="28"/>
        </w:rPr>
      </w:pPr>
      <w:r w:rsidRPr="00AC498D">
        <w:rPr>
          <w:rFonts w:eastAsia="Times New Roman"/>
          <w:sz w:val="28"/>
          <w:szCs w:val="28"/>
        </w:rPr>
        <w:t>3.5. Рассматривает обращения, заявления, жалобы родителей (законных представителей) на действия (бездействия) работников ДОУ.</w:t>
      </w:r>
    </w:p>
    <w:p w:rsidR="00BE3EA3" w:rsidRPr="00AC498D" w:rsidRDefault="00BE3EA3" w:rsidP="00AC498D">
      <w:pPr>
        <w:ind w:left="260"/>
        <w:jc w:val="both"/>
        <w:rPr>
          <w:rFonts w:eastAsia="Times New Roman"/>
          <w:sz w:val="28"/>
          <w:szCs w:val="28"/>
        </w:rPr>
      </w:pPr>
      <w:r w:rsidRPr="00AC498D">
        <w:rPr>
          <w:rFonts w:eastAsia="Times New Roman"/>
          <w:sz w:val="28"/>
          <w:szCs w:val="28"/>
        </w:rPr>
        <w:t>3.6. Принимает локальные акты, затрагивающие деятельность, права и обязанности участников ДОУ.</w:t>
      </w:r>
    </w:p>
    <w:p w:rsidR="00BE3EA3" w:rsidRPr="00AC498D" w:rsidRDefault="00BE3EA3" w:rsidP="00AC498D">
      <w:pPr>
        <w:ind w:left="260"/>
        <w:jc w:val="both"/>
        <w:rPr>
          <w:rFonts w:eastAsia="Times New Roman"/>
          <w:sz w:val="28"/>
          <w:szCs w:val="28"/>
        </w:rPr>
      </w:pPr>
      <w:r w:rsidRPr="00AC498D">
        <w:rPr>
          <w:rFonts w:eastAsia="Times New Roman"/>
          <w:sz w:val="28"/>
          <w:szCs w:val="28"/>
        </w:rPr>
        <w:t>3.7. Принимает планы (ежегодные, среднесрочные, долгосрочные) развития ДОУ.</w:t>
      </w:r>
    </w:p>
    <w:p w:rsidR="00BE3EA3" w:rsidRPr="00AC498D" w:rsidRDefault="00BE3EA3" w:rsidP="00AC498D">
      <w:pPr>
        <w:ind w:left="260"/>
        <w:jc w:val="both"/>
        <w:rPr>
          <w:rFonts w:eastAsia="Times New Roman"/>
          <w:sz w:val="28"/>
          <w:szCs w:val="28"/>
        </w:rPr>
      </w:pPr>
      <w:r w:rsidRPr="00AC498D">
        <w:rPr>
          <w:rFonts w:eastAsia="Times New Roman"/>
          <w:sz w:val="28"/>
          <w:szCs w:val="28"/>
        </w:rPr>
        <w:t>3.8. Содействует привлечению внебюджетных средств для обеспечения деятельности и развития ДОУ.</w:t>
      </w:r>
    </w:p>
    <w:p w:rsidR="00BE3EA3" w:rsidRPr="00AC498D" w:rsidRDefault="00BE3EA3" w:rsidP="00AC498D">
      <w:pPr>
        <w:ind w:left="260"/>
        <w:jc w:val="both"/>
        <w:rPr>
          <w:rFonts w:eastAsia="Times New Roman"/>
          <w:sz w:val="28"/>
          <w:szCs w:val="28"/>
        </w:rPr>
      </w:pPr>
      <w:r w:rsidRPr="00AC498D">
        <w:rPr>
          <w:rFonts w:eastAsia="Times New Roman"/>
          <w:sz w:val="28"/>
          <w:szCs w:val="28"/>
        </w:rPr>
        <w:t xml:space="preserve">3.9. </w:t>
      </w:r>
      <w:r w:rsidR="0077217F" w:rsidRPr="00AC498D">
        <w:rPr>
          <w:rFonts w:eastAsia="Times New Roman"/>
          <w:sz w:val="28"/>
          <w:szCs w:val="28"/>
        </w:rPr>
        <w:t>Рассматривает вопросы содержания, форм и методов образовательно-воспитательного процесса, планирования педагогической деятельности ДОУ.</w:t>
      </w:r>
    </w:p>
    <w:p w:rsidR="0077217F" w:rsidRPr="00AC498D" w:rsidRDefault="0077217F" w:rsidP="00AC498D">
      <w:pPr>
        <w:ind w:left="260"/>
        <w:jc w:val="both"/>
        <w:rPr>
          <w:rFonts w:eastAsia="Times New Roman"/>
          <w:sz w:val="28"/>
          <w:szCs w:val="28"/>
        </w:rPr>
      </w:pPr>
      <w:r w:rsidRPr="00AC498D">
        <w:rPr>
          <w:rFonts w:eastAsia="Times New Roman"/>
          <w:sz w:val="28"/>
          <w:szCs w:val="28"/>
        </w:rPr>
        <w:t>3.10. Принимает необходимые меры, ограждающие педагогических и иных работников ДОУ от необоснованного вмешательства в их профессиональную деятельность в рамках законодательства РФ.</w:t>
      </w:r>
    </w:p>
    <w:p w:rsidR="005B34E2" w:rsidRPr="00AC498D" w:rsidRDefault="0077217F" w:rsidP="00AC498D">
      <w:pPr>
        <w:ind w:left="260"/>
        <w:jc w:val="both"/>
        <w:rPr>
          <w:rFonts w:eastAsia="Times New Roman"/>
          <w:sz w:val="28"/>
          <w:szCs w:val="28"/>
        </w:rPr>
      </w:pPr>
      <w:r w:rsidRPr="00AC498D">
        <w:rPr>
          <w:rFonts w:eastAsia="Times New Roman"/>
          <w:sz w:val="28"/>
          <w:szCs w:val="28"/>
        </w:rPr>
        <w:t>3.11. С</w:t>
      </w:r>
      <w:r w:rsidR="00341A6C" w:rsidRPr="00AC498D">
        <w:rPr>
          <w:rFonts w:eastAsia="Times New Roman"/>
          <w:sz w:val="28"/>
          <w:szCs w:val="28"/>
        </w:rPr>
        <w:t xml:space="preserve">овместно с </w:t>
      </w:r>
      <w:r w:rsidRPr="00AC498D">
        <w:rPr>
          <w:rFonts w:eastAsia="Times New Roman"/>
          <w:sz w:val="28"/>
          <w:szCs w:val="28"/>
        </w:rPr>
        <w:t>администрацией ДОУ участвует в организации дополнительных образовательных, оздоровительных и иных услуг воспитанникам ДОУ</w:t>
      </w:r>
      <w:r w:rsidR="00CF612F">
        <w:rPr>
          <w:rFonts w:eastAsia="Times New Roman"/>
          <w:sz w:val="28"/>
          <w:szCs w:val="28"/>
        </w:rPr>
        <w:t>, а также сторонним гражданам, учреждениям, организациям, в том числе на возмездной основе</w:t>
      </w:r>
      <w:r w:rsidRPr="00AC498D">
        <w:rPr>
          <w:rFonts w:eastAsia="Times New Roman"/>
          <w:sz w:val="28"/>
          <w:szCs w:val="28"/>
        </w:rPr>
        <w:t>.</w:t>
      </w:r>
    </w:p>
    <w:p w:rsidR="005B34E2" w:rsidRPr="00AC498D" w:rsidRDefault="0077217F" w:rsidP="00AC498D">
      <w:pPr>
        <w:ind w:left="260"/>
        <w:jc w:val="both"/>
        <w:rPr>
          <w:rFonts w:eastAsia="Times New Roman"/>
          <w:sz w:val="28"/>
          <w:szCs w:val="28"/>
        </w:rPr>
      </w:pPr>
      <w:r w:rsidRPr="00AC498D">
        <w:rPr>
          <w:rFonts w:eastAsia="Times New Roman"/>
          <w:sz w:val="28"/>
          <w:szCs w:val="28"/>
        </w:rPr>
        <w:t>3.12. Заслушивает информацию, отчеты педагогических и медицинских работников о состоянии здоровья детей, ходе реализации образовательных программ, о результатах готовности детей к обучению в школе.</w:t>
      </w:r>
    </w:p>
    <w:p w:rsidR="0077217F" w:rsidRPr="00AC498D" w:rsidRDefault="0077217F" w:rsidP="00AC498D">
      <w:pPr>
        <w:ind w:left="260"/>
        <w:jc w:val="both"/>
        <w:rPr>
          <w:rFonts w:eastAsia="Times New Roman"/>
          <w:sz w:val="28"/>
          <w:szCs w:val="28"/>
        </w:rPr>
      </w:pPr>
      <w:r w:rsidRPr="00AC498D">
        <w:rPr>
          <w:rFonts w:eastAsia="Times New Roman"/>
          <w:sz w:val="28"/>
          <w:szCs w:val="28"/>
        </w:rPr>
        <w:t xml:space="preserve">3.13. Заслушивает доклады, информацию представителей организаций и учреждений, взаимодействующих с ДОУ по вопросам воспитания, образования воспитанников, в том числе, о проверке состояния образовательного процесса, соблюдения санитарно-гигиенического режима в ДОУ, об охране </w:t>
      </w:r>
      <w:r w:rsidR="00EC3E59" w:rsidRPr="00AC498D">
        <w:rPr>
          <w:rFonts w:eastAsia="Times New Roman"/>
          <w:sz w:val="28"/>
          <w:szCs w:val="28"/>
        </w:rPr>
        <w:t>жизни и здоровья воспитанников.</w:t>
      </w:r>
    </w:p>
    <w:p w:rsidR="00EC3E59" w:rsidRPr="00AC498D" w:rsidRDefault="00EC3E59" w:rsidP="00AC498D">
      <w:pPr>
        <w:ind w:left="260"/>
        <w:jc w:val="both"/>
        <w:rPr>
          <w:rFonts w:eastAsia="Times New Roman"/>
          <w:sz w:val="28"/>
          <w:szCs w:val="28"/>
        </w:rPr>
      </w:pPr>
      <w:r w:rsidRPr="00AC498D">
        <w:rPr>
          <w:rFonts w:eastAsia="Times New Roman"/>
          <w:sz w:val="28"/>
          <w:szCs w:val="28"/>
        </w:rPr>
        <w:t>3.14. Согласовывает по представлению заведующего ДОУ бюджетную заявку и смету доходов и расходов средств, полученных из внебюджетных источников.</w:t>
      </w:r>
    </w:p>
    <w:p w:rsidR="00EC3E59" w:rsidRPr="00AC498D" w:rsidRDefault="00EC3E59" w:rsidP="00AC498D">
      <w:pPr>
        <w:ind w:left="260"/>
        <w:jc w:val="both"/>
        <w:rPr>
          <w:rFonts w:eastAsia="Times New Roman"/>
          <w:sz w:val="28"/>
          <w:szCs w:val="28"/>
        </w:rPr>
      </w:pPr>
      <w:r w:rsidRPr="00AC498D">
        <w:rPr>
          <w:rFonts w:eastAsia="Times New Roman"/>
          <w:sz w:val="28"/>
          <w:szCs w:val="28"/>
        </w:rPr>
        <w:t>3.15. Рассматривает по предоставлению заведующего ДОУ вопросы о поощрении работников, представителей родительской общественности ДОУ.</w:t>
      </w:r>
    </w:p>
    <w:p w:rsidR="00EC3E59" w:rsidRPr="00AC498D" w:rsidRDefault="00EC3E59" w:rsidP="00AC498D">
      <w:pPr>
        <w:ind w:left="260"/>
        <w:jc w:val="both"/>
        <w:rPr>
          <w:rFonts w:eastAsia="Times New Roman"/>
          <w:sz w:val="28"/>
          <w:szCs w:val="28"/>
        </w:rPr>
      </w:pPr>
      <w:r w:rsidRPr="00AC498D">
        <w:rPr>
          <w:rFonts w:eastAsia="Times New Roman"/>
          <w:sz w:val="28"/>
          <w:szCs w:val="28"/>
        </w:rPr>
        <w:t>3.16. Согласовывает критерии, регулирующие порядок и условия стимулирования труда работников ДОУ.</w:t>
      </w:r>
    </w:p>
    <w:p w:rsidR="00EC3E59" w:rsidRPr="00AC498D" w:rsidRDefault="00EC3E59" w:rsidP="00AC498D">
      <w:pPr>
        <w:ind w:left="260"/>
        <w:jc w:val="both"/>
        <w:rPr>
          <w:rFonts w:eastAsia="Times New Roman"/>
          <w:sz w:val="28"/>
          <w:szCs w:val="28"/>
        </w:rPr>
      </w:pPr>
      <w:r w:rsidRPr="00AC498D">
        <w:rPr>
          <w:rFonts w:eastAsia="Times New Roman"/>
          <w:sz w:val="28"/>
          <w:szCs w:val="28"/>
        </w:rPr>
        <w:t>3.17. Согласовывает распорядок (режим) работы ДОУ.</w:t>
      </w:r>
    </w:p>
    <w:p w:rsidR="00EC3E59" w:rsidRPr="00AC498D" w:rsidRDefault="00EC3E59" w:rsidP="00AC498D">
      <w:pPr>
        <w:ind w:left="260"/>
        <w:jc w:val="both"/>
        <w:rPr>
          <w:rFonts w:eastAsia="Times New Roman"/>
          <w:sz w:val="28"/>
          <w:szCs w:val="28"/>
        </w:rPr>
      </w:pPr>
      <w:r w:rsidRPr="00AC498D">
        <w:rPr>
          <w:rFonts w:eastAsia="Times New Roman"/>
          <w:sz w:val="28"/>
          <w:szCs w:val="28"/>
        </w:rPr>
        <w:t>3.18. По представлению Совета педагогов ДОУ согласовывает введение новых образовательных программ, методик осуществления образовательного процесса и образовательных технологий.</w:t>
      </w:r>
    </w:p>
    <w:p w:rsidR="00EC3E59" w:rsidRPr="00AC498D" w:rsidRDefault="00EC3E59" w:rsidP="00AC498D">
      <w:pPr>
        <w:ind w:left="260"/>
        <w:jc w:val="both"/>
        <w:rPr>
          <w:rFonts w:eastAsia="Times New Roman"/>
          <w:sz w:val="28"/>
          <w:szCs w:val="28"/>
        </w:rPr>
      </w:pPr>
      <w:r w:rsidRPr="00AC498D">
        <w:rPr>
          <w:rFonts w:eastAsia="Times New Roman"/>
          <w:sz w:val="28"/>
          <w:szCs w:val="28"/>
        </w:rPr>
        <w:t>3.19. Заслушивает отчеты заведующего ДОУ по итогам учебного и финансового года, в случае признания отчета неудовлетворительным, Совет вправе направить Учредителю обращение, в котором мотивирует свою оценку и вносит предложения по совершенствованию работы админ6истрации ДОУ.</w:t>
      </w:r>
    </w:p>
    <w:p w:rsidR="00EC3E59" w:rsidRPr="00AC498D" w:rsidRDefault="00EC3E59" w:rsidP="00AC498D">
      <w:pPr>
        <w:ind w:left="260"/>
        <w:jc w:val="both"/>
        <w:rPr>
          <w:rFonts w:eastAsia="Times New Roman"/>
          <w:sz w:val="28"/>
          <w:szCs w:val="28"/>
        </w:rPr>
      </w:pPr>
      <w:r w:rsidRPr="00AC498D">
        <w:rPr>
          <w:rFonts w:eastAsia="Times New Roman"/>
          <w:sz w:val="28"/>
          <w:szCs w:val="28"/>
        </w:rPr>
        <w:t xml:space="preserve">3.20. Выдвигает ДОУ, педагогических работников для участия в </w:t>
      </w:r>
      <w:r w:rsidR="00CF612F">
        <w:rPr>
          <w:rFonts w:eastAsia="Times New Roman"/>
          <w:sz w:val="28"/>
          <w:szCs w:val="28"/>
        </w:rPr>
        <w:t>муниципальных</w:t>
      </w:r>
      <w:r w:rsidRPr="00AC498D">
        <w:rPr>
          <w:rFonts w:eastAsia="Times New Roman"/>
          <w:sz w:val="28"/>
          <w:szCs w:val="28"/>
        </w:rPr>
        <w:t>, региональных и всероссийских конкурсах.</w:t>
      </w:r>
    </w:p>
    <w:p w:rsidR="00EC3E59" w:rsidRPr="00AC498D" w:rsidRDefault="00EC3E59" w:rsidP="00AC498D">
      <w:pPr>
        <w:ind w:left="260"/>
        <w:jc w:val="both"/>
        <w:rPr>
          <w:rFonts w:eastAsia="Times New Roman"/>
          <w:sz w:val="28"/>
          <w:szCs w:val="28"/>
        </w:rPr>
      </w:pPr>
      <w:r w:rsidRPr="00AC498D">
        <w:rPr>
          <w:rFonts w:eastAsia="Times New Roman"/>
          <w:sz w:val="28"/>
          <w:szCs w:val="28"/>
        </w:rPr>
        <w:t>3.21. Участвует в подготовке публичного (ежегодного) доклада ДОУ.</w:t>
      </w:r>
    </w:p>
    <w:p w:rsidR="00EC3E59" w:rsidRPr="00AC498D" w:rsidRDefault="00EC3E59" w:rsidP="00AC498D">
      <w:pPr>
        <w:ind w:left="260"/>
        <w:jc w:val="both"/>
        <w:rPr>
          <w:rFonts w:eastAsia="Times New Roman"/>
          <w:sz w:val="28"/>
          <w:szCs w:val="28"/>
        </w:rPr>
      </w:pPr>
      <w:r w:rsidRPr="00AC498D">
        <w:rPr>
          <w:rFonts w:eastAsia="Times New Roman"/>
          <w:sz w:val="28"/>
          <w:szCs w:val="28"/>
        </w:rPr>
        <w:t>3.22. Решает иные вопросы, отнесенные к компетенции Совета.</w:t>
      </w:r>
    </w:p>
    <w:p w:rsidR="00EC3E59" w:rsidRPr="00AC498D" w:rsidRDefault="00EC3E59" w:rsidP="00AC498D">
      <w:pPr>
        <w:ind w:left="260"/>
        <w:jc w:val="both"/>
        <w:rPr>
          <w:rFonts w:eastAsia="Times New Roman"/>
          <w:sz w:val="28"/>
          <w:szCs w:val="28"/>
        </w:rPr>
      </w:pPr>
      <w:r w:rsidRPr="00AC498D">
        <w:rPr>
          <w:rFonts w:eastAsia="Times New Roman"/>
          <w:sz w:val="28"/>
          <w:szCs w:val="28"/>
        </w:rPr>
        <w:lastRenderedPageBreak/>
        <w:t>3.23. Председатель Совета совместно с руководителем ДОУ представляет в государственных,</w:t>
      </w:r>
      <w:r w:rsidR="0082072F" w:rsidRPr="00AC498D">
        <w:rPr>
          <w:rFonts w:eastAsia="Times New Roman"/>
          <w:sz w:val="28"/>
          <w:szCs w:val="28"/>
        </w:rPr>
        <w:t xml:space="preserve"> </w:t>
      </w:r>
      <w:r w:rsidR="00CF612F">
        <w:rPr>
          <w:rFonts w:eastAsia="Times New Roman"/>
          <w:sz w:val="28"/>
          <w:szCs w:val="28"/>
        </w:rPr>
        <w:t>муниципальных</w:t>
      </w:r>
      <w:r w:rsidR="0082072F" w:rsidRPr="00AC498D">
        <w:rPr>
          <w:rFonts w:eastAsia="Times New Roman"/>
          <w:sz w:val="28"/>
          <w:szCs w:val="28"/>
        </w:rPr>
        <w:t>, общественных органах управления интересы ДОУ, а также наряду с родительским комитетом и родителями (законными представителями) – интересы воспитанников, обеспечивая  социальну</w:t>
      </w:r>
      <w:r w:rsidR="00AC498D">
        <w:rPr>
          <w:rFonts w:eastAsia="Times New Roman"/>
          <w:sz w:val="28"/>
          <w:szCs w:val="28"/>
        </w:rPr>
        <w:t>ю и</w:t>
      </w:r>
      <w:r w:rsidR="0082072F" w:rsidRPr="00AC498D">
        <w:rPr>
          <w:rFonts w:eastAsia="Times New Roman"/>
          <w:sz w:val="28"/>
          <w:szCs w:val="28"/>
        </w:rPr>
        <w:t xml:space="preserve"> правовую защиту несовершеннолетних.</w:t>
      </w:r>
    </w:p>
    <w:p w:rsidR="0082072F" w:rsidRPr="00AC498D" w:rsidRDefault="0082072F" w:rsidP="00AC498D">
      <w:pPr>
        <w:ind w:left="260"/>
        <w:jc w:val="both"/>
        <w:rPr>
          <w:rFonts w:eastAsia="Times New Roman"/>
          <w:sz w:val="28"/>
          <w:szCs w:val="28"/>
        </w:rPr>
      </w:pPr>
      <w:r w:rsidRPr="00AC498D">
        <w:rPr>
          <w:rFonts w:eastAsia="Times New Roman"/>
          <w:sz w:val="28"/>
          <w:szCs w:val="28"/>
        </w:rPr>
        <w:t xml:space="preserve">3.24. </w:t>
      </w:r>
      <w:r w:rsidR="00DC4F92" w:rsidRPr="00AC498D">
        <w:rPr>
          <w:rFonts w:eastAsia="Times New Roman"/>
          <w:sz w:val="28"/>
          <w:szCs w:val="28"/>
        </w:rPr>
        <w:t>Во взаимодействии с педагогическим коллективом организует деятельность других органов самоуправления ДОУ.</w:t>
      </w:r>
    </w:p>
    <w:p w:rsidR="00DC4F92" w:rsidRPr="00AC498D" w:rsidRDefault="00DC4F92" w:rsidP="00AC498D">
      <w:pPr>
        <w:ind w:left="260"/>
        <w:jc w:val="both"/>
        <w:rPr>
          <w:rFonts w:eastAsia="Times New Roman"/>
          <w:sz w:val="28"/>
          <w:szCs w:val="28"/>
        </w:rPr>
      </w:pPr>
      <w:r w:rsidRPr="00AC498D">
        <w:rPr>
          <w:rFonts w:eastAsia="Times New Roman"/>
          <w:sz w:val="28"/>
          <w:szCs w:val="28"/>
        </w:rPr>
        <w:t>3.25. Поддерживает общественные инициативы по совершенствованию, развитию обучения и воспитания молодежи, творческий поиск педагогических работников в организации опытно-экспериментальной работы; определяет пути взаимодействия ДОУ с научно-исследовательскими, производственными, кооперативными организациями, добровольными обществами, ассоциациями, творческими союзами, другими государственными (или негосударственными), общественными институтами и фондами с целью создания необходимых условий для разностороннего развития личности воспитанников и профессионального роста педагогов.</w:t>
      </w:r>
    </w:p>
    <w:p w:rsidR="00DC4F92" w:rsidRPr="00AC498D" w:rsidRDefault="00DC4F92" w:rsidP="00AC498D">
      <w:pPr>
        <w:ind w:left="260"/>
        <w:jc w:val="both"/>
        <w:rPr>
          <w:rFonts w:eastAsia="Times New Roman"/>
          <w:sz w:val="28"/>
          <w:szCs w:val="28"/>
        </w:rPr>
      </w:pPr>
      <w:r w:rsidRPr="00AC498D">
        <w:rPr>
          <w:rFonts w:eastAsia="Times New Roman"/>
          <w:sz w:val="28"/>
          <w:szCs w:val="28"/>
        </w:rPr>
        <w:t>3.26. Заслушивает заведующего ДОУ о рациональном расходовании внебюджетных средств на деятельность ДОУ; определяет дополнительные источники финансирования; согласует</w:t>
      </w:r>
      <w:r w:rsidR="004A6AF6" w:rsidRPr="00AC498D">
        <w:rPr>
          <w:rFonts w:eastAsia="Times New Roman"/>
          <w:sz w:val="28"/>
          <w:szCs w:val="28"/>
        </w:rPr>
        <w:t xml:space="preserve"> централизацию и распределение средств ДОУ на его развитие и социальную защиту работников, воспитанников ДОУ.</w:t>
      </w:r>
    </w:p>
    <w:p w:rsidR="005B34E2" w:rsidRPr="00AC498D" w:rsidRDefault="005B34E2" w:rsidP="00AC498D">
      <w:pPr>
        <w:spacing w:line="18" w:lineRule="exact"/>
        <w:jc w:val="both"/>
        <w:rPr>
          <w:rFonts w:eastAsia="Times New Roman"/>
          <w:sz w:val="28"/>
          <w:szCs w:val="28"/>
        </w:rPr>
      </w:pPr>
    </w:p>
    <w:p w:rsidR="005B34E2" w:rsidRPr="00AC498D" w:rsidRDefault="005B34E2" w:rsidP="00AC498D">
      <w:pPr>
        <w:spacing w:line="312" w:lineRule="exact"/>
        <w:jc w:val="both"/>
        <w:rPr>
          <w:rFonts w:eastAsia="Times New Roman"/>
          <w:sz w:val="28"/>
          <w:szCs w:val="28"/>
        </w:rPr>
      </w:pPr>
    </w:p>
    <w:p w:rsidR="005B34E2" w:rsidRPr="00AC498D" w:rsidRDefault="00341A6C" w:rsidP="00AC498D">
      <w:pPr>
        <w:pStyle w:val="a4"/>
        <w:numPr>
          <w:ilvl w:val="0"/>
          <w:numId w:val="25"/>
        </w:numPr>
        <w:tabs>
          <w:tab w:val="left" w:pos="4100"/>
        </w:tabs>
        <w:jc w:val="center"/>
        <w:rPr>
          <w:rFonts w:eastAsia="Times New Roman"/>
          <w:b/>
          <w:sz w:val="28"/>
          <w:szCs w:val="28"/>
        </w:rPr>
      </w:pPr>
      <w:r w:rsidRPr="00AC498D">
        <w:rPr>
          <w:rFonts w:eastAsia="Times New Roman"/>
          <w:b/>
          <w:sz w:val="28"/>
          <w:szCs w:val="28"/>
        </w:rPr>
        <w:t>СОСТАВ</w:t>
      </w:r>
      <w:r w:rsidR="004A6AF6" w:rsidRPr="00AC498D">
        <w:rPr>
          <w:rFonts w:eastAsia="Times New Roman"/>
          <w:b/>
          <w:sz w:val="28"/>
          <w:szCs w:val="28"/>
        </w:rPr>
        <w:t xml:space="preserve"> И ОРГАНИЗАЦИЯ</w:t>
      </w:r>
      <w:r w:rsidRPr="00AC498D">
        <w:rPr>
          <w:rFonts w:eastAsia="Times New Roman"/>
          <w:b/>
          <w:sz w:val="28"/>
          <w:szCs w:val="28"/>
        </w:rPr>
        <w:t xml:space="preserve"> СОВЕТА ДОУ</w:t>
      </w:r>
    </w:p>
    <w:p w:rsidR="005B34E2" w:rsidRPr="00AC498D" w:rsidRDefault="005B34E2" w:rsidP="00AC498D">
      <w:pPr>
        <w:spacing w:line="336" w:lineRule="exact"/>
        <w:jc w:val="both"/>
        <w:rPr>
          <w:sz w:val="28"/>
          <w:szCs w:val="28"/>
        </w:rPr>
      </w:pPr>
    </w:p>
    <w:p w:rsidR="004A6AF6" w:rsidRPr="00AC498D" w:rsidRDefault="00341A6C" w:rsidP="00AC498D">
      <w:pPr>
        <w:spacing w:line="250" w:lineRule="auto"/>
        <w:ind w:left="260" w:right="20"/>
        <w:jc w:val="both"/>
        <w:rPr>
          <w:rFonts w:eastAsia="Times New Roman"/>
          <w:sz w:val="28"/>
          <w:szCs w:val="28"/>
        </w:rPr>
      </w:pPr>
      <w:r w:rsidRPr="00AC498D">
        <w:rPr>
          <w:rFonts w:eastAsia="Times New Roman"/>
          <w:sz w:val="28"/>
          <w:szCs w:val="28"/>
        </w:rPr>
        <w:t xml:space="preserve">4.1. </w:t>
      </w:r>
      <w:r w:rsidR="004A6AF6" w:rsidRPr="00AC498D">
        <w:rPr>
          <w:rFonts w:eastAsia="Times New Roman"/>
          <w:sz w:val="28"/>
          <w:szCs w:val="28"/>
        </w:rPr>
        <w:t>Избираемыми членами Совета являются представители от родителей (законных представителей) воспитанников, представители от коллектива ДОУ.</w:t>
      </w:r>
    </w:p>
    <w:p w:rsidR="004A6AF6" w:rsidRPr="00AC498D" w:rsidRDefault="004A6AF6" w:rsidP="00AC498D">
      <w:pPr>
        <w:spacing w:line="250" w:lineRule="auto"/>
        <w:ind w:left="260" w:right="20"/>
        <w:jc w:val="both"/>
        <w:rPr>
          <w:rFonts w:eastAsia="Times New Roman"/>
          <w:sz w:val="28"/>
          <w:szCs w:val="28"/>
        </w:rPr>
      </w:pPr>
      <w:r w:rsidRPr="00AC498D">
        <w:rPr>
          <w:rFonts w:eastAsia="Times New Roman"/>
          <w:sz w:val="28"/>
          <w:szCs w:val="28"/>
        </w:rPr>
        <w:t>4. 2. В состав могут быть включены граждане, чья профессиональная и (или) общественная деятельность, знания, возможности могут позитивным образом содействовать функционированию и развитию ДОУ по представлению избранных членов Совета.</w:t>
      </w:r>
    </w:p>
    <w:p w:rsidR="004A6AF6" w:rsidRPr="00AC498D" w:rsidRDefault="004A6AF6" w:rsidP="00AC498D">
      <w:pPr>
        <w:spacing w:line="250" w:lineRule="auto"/>
        <w:ind w:left="260" w:right="20"/>
        <w:jc w:val="both"/>
        <w:rPr>
          <w:rFonts w:eastAsia="Times New Roman"/>
          <w:sz w:val="28"/>
          <w:szCs w:val="28"/>
        </w:rPr>
      </w:pPr>
      <w:r w:rsidRPr="00AC498D">
        <w:rPr>
          <w:rFonts w:eastAsia="Times New Roman"/>
          <w:sz w:val="28"/>
          <w:szCs w:val="28"/>
        </w:rPr>
        <w:t>4.3. В состав Совета ДОУ также входят заведующий и председатель профсоюзного комитета ДОУ.</w:t>
      </w:r>
    </w:p>
    <w:p w:rsidR="004A6AF6" w:rsidRPr="00AC498D" w:rsidRDefault="004A6AF6" w:rsidP="00AC498D">
      <w:pPr>
        <w:spacing w:line="250" w:lineRule="auto"/>
        <w:ind w:left="260" w:right="20"/>
        <w:jc w:val="both"/>
        <w:rPr>
          <w:rFonts w:eastAsia="Times New Roman"/>
          <w:sz w:val="28"/>
          <w:szCs w:val="28"/>
        </w:rPr>
      </w:pPr>
      <w:r w:rsidRPr="00AC498D">
        <w:rPr>
          <w:rFonts w:eastAsia="Times New Roman"/>
          <w:sz w:val="28"/>
          <w:szCs w:val="28"/>
        </w:rPr>
        <w:t xml:space="preserve">4.4. Количество членов Совета из числа </w:t>
      </w:r>
      <w:r w:rsidR="00341A6C" w:rsidRPr="00AC498D">
        <w:rPr>
          <w:rFonts w:eastAsia="Times New Roman"/>
          <w:sz w:val="28"/>
          <w:szCs w:val="28"/>
        </w:rPr>
        <w:t xml:space="preserve">родителей (законных представителей) воспитанников </w:t>
      </w:r>
      <w:r w:rsidRPr="00AC498D">
        <w:rPr>
          <w:rFonts w:eastAsia="Times New Roman"/>
          <w:sz w:val="28"/>
          <w:szCs w:val="28"/>
        </w:rPr>
        <w:t>составляет не менее 1/3 и не более ½ общего числа членов Совета.</w:t>
      </w:r>
    </w:p>
    <w:p w:rsidR="005B34E2" w:rsidRPr="00AC498D" w:rsidRDefault="004A6AF6" w:rsidP="00AC498D">
      <w:pPr>
        <w:spacing w:line="250" w:lineRule="auto"/>
        <w:ind w:left="260" w:right="20"/>
        <w:jc w:val="both"/>
        <w:rPr>
          <w:rFonts w:eastAsia="Times New Roman"/>
          <w:sz w:val="28"/>
          <w:szCs w:val="28"/>
        </w:rPr>
      </w:pPr>
      <w:r w:rsidRPr="00AC498D">
        <w:rPr>
          <w:rFonts w:eastAsia="Times New Roman"/>
          <w:sz w:val="28"/>
          <w:szCs w:val="28"/>
        </w:rPr>
        <w:t>4.5. Количество членов Совета из числа работников составляет не менее ¼ от общего числа членов Совета, в том числе председатель профсоюзного комитета.</w:t>
      </w:r>
    </w:p>
    <w:p w:rsidR="004A6AF6" w:rsidRPr="00AC498D" w:rsidRDefault="004A6AF6" w:rsidP="00AC498D">
      <w:pPr>
        <w:spacing w:line="250" w:lineRule="auto"/>
        <w:ind w:left="260" w:right="20"/>
        <w:jc w:val="both"/>
        <w:rPr>
          <w:rFonts w:eastAsia="Times New Roman"/>
          <w:sz w:val="28"/>
          <w:szCs w:val="28"/>
        </w:rPr>
      </w:pPr>
      <w:r w:rsidRPr="00AC498D">
        <w:rPr>
          <w:rFonts w:eastAsia="Times New Roman"/>
          <w:sz w:val="28"/>
          <w:szCs w:val="28"/>
        </w:rPr>
        <w:t>4.6. Количественный состав Совета ДОУ устанавливается Уставом ДОУ.</w:t>
      </w:r>
    </w:p>
    <w:p w:rsidR="004A6AF6" w:rsidRPr="00AC498D" w:rsidRDefault="004A6AF6" w:rsidP="00AC498D">
      <w:pPr>
        <w:spacing w:line="250" w:lineRule="auto"/>
        <w:ind w:left="260" w:right="20"/>
        <w:jc w:val="both"/>
        <w:rPr>
          <w:rFonts w:eastAsia="Times New Roman"/>
          <w:sz w:val="28"/>
          <w:szCs w:val="28"/>
        </w:rPr>
      </w:pPr>
      <w:r w:rsidRPr="00AC498D">
        <w:rPr>
          <w:rFonts w:eastAsia="Times New Roman"/>
          <w:sz w:val="28"/>
          <w:szCs w:val="28"/>
        </w:rPr>
        <w:t>4.7. Члены Совета из числа родителей (законных представителей) воспитанников избираются на общем родительском собрании ДОУ.</w:t>
      </w:r>
    </w:p>
    <w:p w:rsidR="001F3123" w:rsidRPr="00AC498D" w:rsidRDefault="001F3123" w:rsidP="00AC498D">
      <w:pPr>
        <w:spacing w:line="250" w:lineRule="auto"/>
        <w:ind w:left="260" w:right="20"/>
        <w:jc w:val="both"/>
        <w:rPr>
          <w:rFonts w:eastAsia="Times New Roman"/>
          <w:sz w:val="28"/>
          <w:szCs w:val="28"/>
        </w:rPr>
      </w:pPr>
      <w:r w:rsidRPr="00AC498D">
        <w:rPr>
          <w:rFonts w:eastAsia="Times New Roman"/>
          <w:sz w:val="28"/>
          <w:szCs w:val="28"/>
        </w:rPr>
        <w:t>4.8. Члены Совета из числа работников избираются на общем собрании коллектива ДОУ.</w:t>
      </w:r>
    </w:p>
    <w:p w:rsidR="001F3123" w:rsidRPr="00AC498D" w:rsidRDefault="001F3123" w:rsidP="00AC498D">
      <w:pPr>
        <w:spacing w:line="250" w:lineRule="auto"/>
        <w:ind w:left="260" w:right="20"/>
        <w:jc w:val="both"/>
        <w:rPr>
          <w:rFonts w:eastAsia="Times New Roman"/>
          <w:sz w:val="28"/>
          <w:szCs w:val="28"/>
        </w:rPr>
      </w:pPr>
      <w:r w:rsidRPr="00AC498D">
        <w:rPr>
          <w:rFonts w:eastAsia="Times New Roman"/>
          <w:sz w:val="28"/>
          <w:szCs w:val="28"/>
        </w:rPr>
        <w:t>4.9. Члены Совета ДОУ выполняют свои обязанности на общественных началах.</w:t>
      </w:r>
    </w:p>
    <w:p w:rsidR="00E62484" w:rsidRPr="00AC498D" w:rsidRDefault="00E62484" w:rsidP="00AC498D">
      <w:pPr>
        <w:spacing w:line="250" w:lineRule="auto"/>
        <w:ind w:left="260" w:right="20"/>
        <w:jc w:val="both"/>
        <w:rPr>
          <w:rFonts w:eastAsia="Times New Roman"/>
          <w:sz w:val="28"/>
          <w:szCs w:val="28"/>
        </w:rPr>
      </w:pPr>
      <w:r w:rsidRPr="00AC498D">
        <w:rPr>
          <w:rFonts w:eastAsia="Times New Roman"/>
          <w:sz w:val="28"/>
          <w:szCs w:val="28"/>
        </w:rPr>
        <w:t>4.10. Члены Совета избираются сроком на три года.</w:t>
      </w:r>
    </w:p>
    <w:p w:rsidR="001F3123" w:rsidRPr="00AC498D" w:rsidRDefault="00E62484" w:rsidP="00AC498D">
      <w:pPr>
        <w:spacing w:line="250" w:lineRule="auto"/>
        <w:ind w:left="260" w:right="20"/>
        <w:jc w:val="both"/>
        <w:rPr>
          <w:rFonts w:eastAsia="Times New Roman"/>
          <w:sz w:val="28"/>
          <w:szCs w:val="28"/>
        </w:rPr>
      </w:pPr>
      <w:r w:rsidRPr="00AC498D">
        <w:rPr>
          <w:rFonts w:eastAsia="Times New Roman"/>
          <w:sz w:val="28"/>
          <w:szCs w:val="28"/>
        </w:rPr>
        <w:t>4.11</w:t>
      </w:r>
      <w:r w:rsidR="001F3123" w:rsidRPr="00AC498D">
        <w:rPr>
          <w:rFonts w:eastAsia="Times New Roman"/>
          <w:sz w:val="28"/>
          <w:szCs w:val="28"/>
        </w:rPr>
        <w:t>. Работой Совета руководит председатель, избираемый на срок деятельности Совета. Заведующий и работники ДОУ не могут быть избраны председателем Совета.</w:t>
      </w:r>
    </w:p>
    <w:p w:rsidR="00E62484" w:rsidRPr="00AC498D" w:rsidRDefault="001F3123" w:rsidP="00AC498D">
      <w:pPr>
        <w:spacing w:line="250" w:lineRule="auto"/>
        <w:ind w:left="260" w:right="20"/>
        <w:jc w:val="both"/>
        <w:rPr>
          <w:rFonts w:eastAsia="Times New Roman"/>
          <w:sz w:val="28"/>
          <w:szCs w:val="28"/>
        </w:rPr>
      </w:pPr>
      <w:r w:rsidRPr="00AC498D">
        <w:rPr>
          <w:rFonts w:eastAsia="Times New Roman"/>
          <w:sz w:val="28"/>
          <w:szCs w:val="28"/>
        </w:rPr>
        <w:t xml:space="preserve">4.12. </w:t>
      </w:r>
      <w:r w:rsidR="00E62484" w:rsidRPr="00AC498D">
        <w:rPr>
          <w:rFonts w:eastAsia="Times New Roman"/>
          <w:sz w:val="28"/>
          <w:szCs w:val="28"/>
        </w:rPr>
        <w:t>На первом заседании Совета ДОУ избирается его председатель, заместитель председателя, избирается (назначается) секретарь Совета из числа работников Учреждения либо из числа любых лиц, выполняющих функции секретаря на общественных началах. Секретарь Совета ДОУ не является его членом.</w:t>
      </w:r>
    </w:p>
    <w:p w:rsidR="001F3123" w:rsidRPr="00AC498D" w:rsidRDefault="00E62484" w:rsidP="00AC498D">
      <w:pPr>
        <w:spacing w:line="250" w:lineRule="auto"/>
        <w:ind w:left="260" w:right="20"/>
        <w:jc w:val="both"/>
        <w:rPr>
          <w:rFonts w:eastAsia="Times New Roman"/>
          <w:sz w:val="28"/>
          <w:szCs w:val="28"/>
        </w:rPr>
      </w:pPr>
      <w:r w:rsidRPr="00AC498D">
        <w:rPr>
          <w:rFonts w:eastAsia="Times New Roman"/>
          <w:sz w:val="28"/>
          <w:szCs w:val="28"/>
        </w:rPr>
        <w:lastRenderedPageBreak/>
        <w:t xml:space="preserve">4.13. </w:t>
      </w:r>
      <w:r w:rsidR="001F3123" w:rsidRPr="00AC498D">
        <w:rPr>
          <w:rFonts w:eastAsia="Times New Roman"/>
          <w:sz w:val="28"/>
          <w:szCs w:val="28"/>
        </w:rPr>
        <w:t>Заседания Совета проводятся по мере необходимости, но не реже одного раза в квартал.</w:t>
      </w:r>
    </w:p>
    <w:p w:rsidR="00CF612F" w:rsidRDefault="00E62484" w:rsidP="00CF612F">
      <w:pPr>
        <w:ind w:left="260" w:right="20"/>
        <w:jc w:val="both"/>
        <w:rPr>
          <w:rFonts w:eastAsia="Times New Roman"/>
          <w:sz w:val="28"/>
          <w:szCs w:val="28"/>
        </w:rPr>
      </w:pPr>
      <w:r w:rsidRPr="00AC498D">
        <w:rPr>
          <w:rFonts w:eastAsia="Times New Roman"/>
          <w:sz w:val="28"/>
          <w:szCs w:val="28"/>
        </w:rPr>
        <w:t>4.14</w:t>
      </w:r>
      <w:r w:rsidR="001F3123" w:rsidRPr="00AC498D">
        <w:rPr>
          <w:rFonts w:eastAsia="Times New Roman"/>
          <w:sz w:val="28"/>
          <w:szCs w:val="28"/>
        </w:rPr>
        <w:t>. Внеочередные заседания Совета могут проводиться по инициативе председателя Совета, заведующего ДОУ.</w:t>
      </w:r>
    </w:p>
    <w:p w:rsidR="005B34E2" w:rsidRPr="00AC498D" w:rsidRDefault="00AC498D" w:rsidP="00CF612F">
      <w:pPr>
        <w:ind w:left="260" w:right="20"/>
        <w:jc w:val="both"/>
        <w:rPr>
          <w:sz w:val="28"/>
          <w:szCs w:val="28"/>
        </w:rPr>
      </w:pPr>
      <w:r w:rsidRPr="00AC498D">
        <w:rPr>
          <w:rFonts w:eastAsia="Times New Roman"/>
          <w:sz w:val="28"/>
          <w:szCs w:val="28"/>
        </w:rPr>
        <w:t>4</w:t>
      </w:r>
      <w:r w:rsidR="00E62484" w:rsidRPr="00AC498D">
        <w:rPr>
          <w:rFonts w:eastAsia="Times New Roman"/>
          <w:sz w:val="28"/>
          <w:szCs w:val="28"/>
        </w:rPr>
        <w:t>.15</w:t>
      </w:r>
      <w:r w:rsidR="00341A6C" w:rsidRPr="00AC498D">
        <w:rPr>
          <w:rFonts w:eastAsia="Times New Roman"/>
          <w:sz w:val="28"/>
          <w:szCs w:val="28"/>
        </w:rPr>
        <w:t xml:space="preserve">. Членом Совета ДОУ можно быть не более трех сроков подряд. При очередном формировании Совета ДОУ его состав обновляется не менее чем на 1/3 членов. </w:t>
      </w:r>
    </w:p>
    <w:p w:rsidR="005B34E2" w:rsidRPr="00AC498D" w:rsidRDefault="00A60CD8" w:rsidP="00CF612F">
      <w:pPr>
        <w:spacing w:line="255" w:lineRule="auto"/>
        <w:ind w:left="260"/>
        <w:jc w:val="both"/>
        <w:rPr>
          <w:sz w:val="28"/>
          <w:szCs w:val="28"/>
        </w:rPr>
      </w:pPr>
      <w:r w:rsidRPr="00AC498D">
        <w:rPr>
          <w:rFonts w:eastAsia="Times New Roman"/>
          <w:sz w:val="28"/>
          <w:szCs w:val="28"/>
        </w:rPr>
        <w:t>4.17</w:t>
      </w:r>
      <w:r w:rsidR="00341A6C" w:rsidRPr="00AC498D">
        <w:rPr>
          <w:rFonts w:eastAsia="Times New Roman"/>
          <w:sz w:val="28"/>
          <w:szCs w:val="28"/>
        </w:rPr>
        <w:t>.</w:t>
      </w:r>
      <w:r w:rsidRPr="00AC498D">
        <w:rPr>
          <w:rFonts w:eastAsia="Times New Roman"/>
          <w:sz w:val="28"/>
          <w:szCs w:val="28"/>
        </w:rPr>
        <w:t xml:space="preserve"> </w:t>
      </w:r>
      <w:r w:rsidR="00341A6C" w:rsidRPr="00AC498D">
        <w:rPr>
          <w:rFonts w:eastAsia="Times New Roman"/>
          <w:sz w:val="28"/>
          <w:szCs w:val="28"/>
        </w:rPr>
        <w:t>Председатель Совета ДОУ организует и планирует его работу, созывает заседания и председательствует на них, организует на заседании ведение протокола, подписывает решения Совета ДОУ, контролирует их выполнение.</w:t>
      </w:r>
    </w:p>
    <w:p w:rsidR="005B34E2" w:rsidRPr="00AC498D" w:rsidRDefault="00A60CD8" w:rsidP="00CF612F">
      <w:pPr>
        <w:spacing w:line="250" w:lineRule="auto"/>
        <w:ind w:left="260"/>
        <w:jc w:val="both"/>
        <w:rPr>
          <w:sz w:val="28"/>
          <w:szCs w:val="28"/>
        </w:rPr>
      </w:pPr>
      <w:r w:rsidRPr="00AC498D">
        <w:rPr>
          <w:rFonts w:eastAsia="Times New Roman"/>
          <w:sz w:val="28"/>
          <w:szCs w:val="28"/>
        </w:rPr>
        <w:t>4.18</w:t>
      </w:r>
      <w:r w:rsidR="00341A6C" w:rsidRPr="00AC498D">
        <w:rPr>
          <w:rFonts w:eastAsia="Times New Roman"/>
          <w:sz w:val="28"/>
          <w:szCs w:val="28"/>
        </w:rPr>
        <w:t>. В случае отсутствия председателя Совета ДОУ его функции осуществляет его заместитель, избираемый в установленном порядке.</w:t>
      </w:r>
    </w:p>
    <w:p w:rsidR="005B34E2" w:rsidRPr="00AC498D" w:rsidRDefault="00A60CD8" w:rsidP="00AC498D">
      <w:pPr>
        <w:spacing w:line="258" w:lineRule="auto"/>
        <w:ind w:left="260"/>
        <w:jc w:val="both"/>
        <w:rPr>
          <w:rFonts w:eastAsia="Times New Roman"/>
          <w:sz w:val="28"/>
          <w:szCs w:val="28"/>
        </w:rPr>
      </w:pPr>
      <w:r w:rsidRPr="00AC498D">
        <w:rPr>
          <w:rFonts w:eastAsia="Times New Roman"/>
          <w:sz w:val="28"/>
          <w:szCs w:val="28"/>
        </w:rPr>
        <w:t>4.19</w:t>
      </w:r>
      <w:r w:rsidR="00E62484" w:rsidRPr="00AC498D">
        <w:rPr>
          <w:rFonts w:eastAsia="Times New Roman"/>
          <w:sz w:val="28"/>
          <w:szCs w:val="28"/>
        </w:rPr>
        <w:t>. Секретарь Совета ДОУ</w:t>
      </w:r>
      <w:r w:rsidR="00341A6C" w:rsidRPr="00AC498D">
        <w:rPr>
          <w:rFonts w:eastAsia="Times New Roman"/>
          <w:sz w:val="28"/>
          <w:szCs w:val="28"/>
        </w:rPr>
        <w:t xml:space="preserve"> поддерживает связь с членами Совета Учреждения, своевременно передает им необходимую информацию, обеспечивает заполнение подписного листа в случае заочного голосования членов Совета ДОУ, выдает выписки из протоколов и (или) решений, вед</w:t>
      </w:r>
      <w:r w:rsidR="00E62484" w:rsidRPr="00AC498D">
        <w:rPr>
          <w:rFonts w:eastAsia="Times New Roman"/>
          <w:sz w:val="28"/>
          <w:szCs w:val="28"/>
        </w:rPr>
        <w:t xml:space="preserve">ет иную документацию Совета, ведет протоколы заседаний, в которых указываются: </w:t>
      </w:r>
    </w:p>
    <w:p w:rsidR="00E62484" w:rsidRPr="00AC498D" w:rsidRDefault="00E62484" w:rsidP="00AC498D">
      <w:pPr>
        <w:spacing w:line="258" w:lineRule="auto"/>
        <w:ind w:left="260"/>
        <w:jc w:val="both"/>
        <w:rPr>
          <w:rFonts w:eastAsia="Times New Roman"/>
          <w:sz w:val="28"/>
          <w:szCs w:val="28"/>
        </w:rPr>
      </w:pPr>
      <w:r w:rsidRPr="00AC498D">
        <w:rPr>
          <w:rFonts w:eastAsia="Times New Roman"/>
          <w:sz w:val="28"/>
          <w:szCs w:val="28"/>
        </w:rPr>
        <w:t>- место и дата проведения заседания;</w:t>
      </w:r>
    </w:p>
    <w:p w:rsidR="00E62484" w:rsidRPr="00AC498D" w:rsidRDefault="00E62484" w:rsidP="00AC498D">
      <w:pPr>
        <w:spacing w:line="258" w:lineRule="auto"/>
        <w:ind w:left="260"/>
        <w:jc w:val="both"/>
        <w:rPr>
          <w:rFonts w:eastAsia="Times New Roman"/>
          <w:sz w:val="28"/>
          <w:szCs w:val="28"/>
        </w:rPr>
      </w:pPr>
      <w:r w:rsidRPr="00AC498D">
        <w:rPr>
          <w:rFonts w:eastAsia="Times New Roman"/>
          <w:sz w:val="28"/>
          <w:szCs w:val="28"/>
        </w:rPr>
        <w:t>- фамилии, имена, отчества присутствующих лиц;</w:t>
      </w:r>
    </w:p>
    <w:p w:rsidR="00E62484" w:rsidRPr="00AC498D" w:rsidRDefault="00E62484" w:rsidP="00AC498D">
      <w:pPr>
        <w:spacing w:line="258" w:lineRule="auto"/>
        <w:ind w:left="260"/>
        <w:jc w:val="both"/>
        <w:rPr>
          <w:rFonts w:eastAsia="Times New Roman"/>
          <w:sz w:val="28"/>
          <w:szCs w:val="28"/>
        </w:rPr>
      </w:pPr>
      <w:r w:rsidRPr="00AC498D">
        <w:rPr>
          <w:rFonts w:eastAsia="Times New Roman"/>
          <w:sz w:val="28"/>
          <w:szCs w:val="28"/>
        </w:rPr>
        <w:t>- повестка дня;</w:t>
      </w:r>
    </w:p>
    <w:p w:rsidR="00E62484" w:rsidRPr="00AC498D" w:rsidRDefault="00E62484" w:rsidP="00AC498D">
      <w:pPr>
        <w:spacing w:line="258" w:lineRule="auto"/>
        <w:ind w:left="260"/>
        <w:jc w:val="both"/>
        <w:rPr>
          <w:rFonts w:eastAsia="Times New Roman"/>
          <w:sz w:val="28"/>
          <w:szCs w:val="28"/>
        </w:rPr>
      </w:pPr>
      <w:r w:rsidRPr="00AC498D">
        <w:rPr>
          <w:rFonts w:eastAsia="Times New Roman"/>
          <w:sz w:val="28"/>
          <w:szCs w:val="28"/>
        </w:rPr>
        <w:t>- краткое изложение всех выступлений по вопросам повестки дня;</w:t>
      </w:r>
    </w:p>
    <w:p w:rsidR="00E62484" w:rsidRPr="00AC498D" w:rsidRDefault="00E62484" w:rsidP="00AC498D">
      <w:pPr>
        <w:spacing w:line="258" w:lineRule="auto"/>
        <w:ind w:left="260"/>
        <w:jc w:val="both"/>
        <w:rPr>
          <w:rFonts w:eastAsia="Times New Roman"/>
          <w:sz w:val="28"/>
          <w:szCs w:val="28"/>
        </w:rPr>
      </w:pPr>
      <w:r w:rsidRPr="00AC498D">
        <w:rPr>
          <w:rFonts w:eastAsia="Times New Roman"/>
          <w:sz w:val="28"/>
          <w:szCs w:val="28"/>
        </w:rPr>
        <w:t>- вопросы, поставленные на голосовании и итоги голосования по ним;</w:t>
      </w:r>
    </w:p>
    <w:p w:rsidR="00E62484" w:rsidRPr="00AC498D" w:rsidRDefault="00E62484" w:rsidP="00AC498D">
      <w:pPr>
        <w:spacing w:line="258" w:lineRule="auto"/>
        <w:ind w:left="260"/>
        <w:jc w:val="both"/>
        <w:rPr>
          <w:rFonts w:eastAsia="Times New Roman"/>
          <w:sz w:val="28"/>
          <w:szCs w:val="28"/>
        </w:rPr>
      </w:pPr>
      <w:r w:rsidRPr="00AC498D">
        <w:rPr>
          <w:rFonts w:eastAsia="Times New Roman"/>
          <w:sz w:val="28"/>
          <w:szCs w:val="28"/>
        </w:rPr>
        <w:t>- принятые решения.</w:t>
      </w:r>
    </w:p>
    <w:p w:rsidR="00A60CD8" w:rsidRPr="00AC498D" w:rsidRDefault="00A60CD8" w:rsidP="00AC498D">
      <w:pPr>
        <w:spacing w:line="258" w:lineRule="auto"/>
        <w:ind w:left="260"/>
        <w:jc w:val="both"/>
        <w:rPr>
          <w:rFonts w:eastAsia="Times New Roman"/>
          <w:sz w:val="28"/>
          <w:szCs w:val="28"/>
        </w:rPr>
      </w:pPr>
      <w:r w:rsidRPr="00AC498D">
        <w:rPr>
          <w:rFonts w:eastAsia="Times New Roman"/>
          <w:sz w:val="28"/>
          <w:szCs w:val="28"/>
        </w:rPr>
        <w:t>4.20. Заседание Совета правомочно, если на нем присутствует не менее половины от числа его членов. Заседание Совета ведет председатель, а в его отсутствие – заместитель председателя.</w:t>
      </w:r>
    </w:p>
    <w:p w:rsidR="00E62484" w:rsidRPr="00AC498D" w:rsidRDefault="00E62484" w:rsidP="00AC498D">
      <w:pPr>
        <w:spacing w:line="258" w:lineRule="auto"/>
        <w:ind w:left="260"/>
        <w:jc w:val="both"/>
        <w:rPr>
          <w:rFonts w:eastAsia="Times New Roman"/>
          <w:sz w:val="28"/>
          <w:szCs w:val="28"/>
        </w:rPr>
      </w:pPr>
      <w:r w:rsidRPr="00AC498D">
        <w:rPr>
          <w:rFonts w:eastAsia="Times New Roman"/>
          <w:sz w:val="28"/>
          <w:szCs w:val="28"/>
        </w:rPr>
        <w:t>4.21. Решения Совета принятые в пределах его компетенции обязательны для исполнения всеми участниками образовательного процесса. Решения по вопросам, которые не включены в компетенцию Совета, носят рекомендательный характер.</w:t>
      </w:r>
    </w:p>
    <w:p w:rsidR="00E62484" w:rsidRPr="00AC498D" w:rsidRDefault="00E62484" w:rsidP="00AC498D">
      <w:pPr>
        <w:spacing w:line="258" w:lineRule="auto"/>
        <w:ind w:left="260"/>
        <w:jc w:val="both"/>
        <w:rPr>
          <w:rFonts w:eastAsia="Times New Roman"/>
          <w:sz w:val="28"/>
          <w:szCs w:val="28"/>
        </w:rPr>
      </w:pPr>
      <w:r w:rsidRPr="00AC498D">
        <w:rPr>
          <w:rFonts w:eastAsia="Times New Roman"/>
          <w:sz w:val="28"/>
          <w:szCs w:val="28"/>
        </w:rPr>
        <w:t>4.22. Решения Сове</w:t>
      </w:r>
      <w:r w:rsidR="00807AD8" w:rsidRPr="00AC498D">
        <w:rPr>
          <w:rFonts w:eastAsia="Times New Roman"/>
          <w:sz w:val="28"/>
          <w:szCs w:val="28"/>
        </w:rPr>
        <w:t>та принимаются открытым голосов</w:t>
      </w:r>
      <w:r w:rsidRPr="00AC498D">
        <w:rPr>
          <w:rFonts w:eastAsia="Times New Roman"/>
          <w:sz w:val="28"/>
          <w:szCs w:val="28"/>
        </w:rPr>
        <w:t xml:space="preserve">анием простым большинством голосов от числа присутствующих на заседании </w:t>
      </w:r>
      <w:r w:rsidR="00807AD8" w:rsidRPr="00AC498D">
        <w:rPr>
          <w:rFonts w:eastAsia="Times New Roman"/>
          <w:sz w:val="28"/>
          <w:szCs w:val="28"/>
        </w:rPr>
        <w:t xml:space="preserve">членов Совета и оформляется протоколом, который подписывается председателем и </w:t>
      </w:r>
      <w:r w:rsidR="00547DBB" w:rsidRPr="00AC498D">
        <w:rPr>
          <w:rFonts w:eastAsia="Times New Roman"/>
          <w:sz w:val="28"/>
          <w:szCs w:val="28"/>
        </w:rPr>
        <w:t>секретарем. В случае равенства голосов, голос председателя является решающим.</w:t>
      </w:r>
    </w:p>
    <w:p w:rsidR="00547DBB" w:rsidRPr="00AC498D" w:rsidRDefault="00547DBB" w:rsidP="00AC498D">
      <w:pPr>
        <w:spacing w:line="258" w:lineRule="auto"/>
        <w:ind w:left="260"/>
        <w:jc w:val="both"/>
        <w:rPr>
          <w:rFonts w:eastAsia="Times New Roman"/>
          <w:sz w:val="28"/>
          <w:szCs w:val="28"/>
        </w:rPr>
      </w:pPr>
      <w:r w:rsidRPr="00AC498D">
        <w:rPr>
          <w:rFonts w:eastAsia="Times New Roman"/>
          <w:sz w:val="28"/>
          <w:szCs w:val="28"/>
        </w:rPr>
        <w:t>4.23. По приглашению члена Совета в заседании могут принимать участие, с правом совещательного голоса, лица, не являющиеся членами Совета, если против этого не возражает более половины членов Совета ДОУ.</w:t>
      </w:r>
    </w:p>
    <w:p w:rsidR="00547DBB" w:rsidRPr="00AC498D" w:rsidRDefault="00547DBB" w:rsidP="00AC498D">
      <w:pPr>
        <w:spacing w:line="258" w:lineRule="auto"/>
        <w:ind w:left="260"/>
        <w:jc w:val="both"/>
        <w:rPr>
          <w:rFonts w:eastAsia="Times New Roman"/>
          <w:sz w:val="28"/>
          <w:szCs w:val="28"/>
        </w:rPr>
      </w:pPr>
      <w:r w:rsidRPr="00AC498D">
        <w:rPr>
          <w:rFonts w:eastAsia="Times New Roman"/>
          <w:sz w:val="28"/>
          <w:szCs w:val="28"/>
        </w:rPr>
        <w:t>4.24. Обращения и заявления родителей (законных представителей) воспитанников относительно действий администрации Учреждения рассматриваются в присутствии заявителя. Однако отсутствие на заседании Совета ДОУ надлежащим образом уведомленного заявителя не лишает Совет ДОУ возможности принять решение по заявлению.</w:t>
      </w:r>
    </w:p>
    <w:p w:rsidR="00547DBB" w:rsidRPr="00AC498D" w:rsidRDefault="00547DBB" w:rsidP="00AC498D">
      <w:pPr>
        <w:spacing w:line="258" w:lineRule="auto"/>
        <w:ind w:left="260"/>
        <w:jc w:val="both"/>
        <w:rPr>
          <w:rFonts w:eastAsia="Times New Roman"/>
          <w:sz w:val="28"/>
          <w:szCs w:val="28"/>
        </w:rPr>
      </w:pPr>
      <w:r w:rsidRPr="00AC498D">
        <w:rPr>
          <w:rFonts w:eastAsia="Times New Roman"/>
          <w:sz w:val="28"/>
          <w:szCs w:val="28"/>
        </w:rPr>
        <w:t>4.25. Решения Совета, противоречащие законодательству РФ, настоящему Уставу ДОУ, иным локальным нормативным актам ДОУ не действительны с момента их принятия и не подлежат исполнению заведующим, работниками ДОУ и иными участниками образовательного процесса.</w:t>
      </w:r>
    </w:p>
    <w:p w:rsidR="00547DBB" w:rsidRPr="00AC498D" w:rsidRDefault="00547DBB" w:rsidP="00AC498D">
      <w:pPr>
        <w:spacing w:line="258" w:lineRule="auto"/>
        <w:ind w:left="260"/>
        <w:jc w:val="both"/>
        <w:rPr>
          <w:rFonts w:eastAsia="Times New Roman"/>
          <w:sz w:val="28"/>
          <w:szCs w:val="28"/>
        </w:rPr>
      </w:pPr>
      <w:r w:rsidRPr="00AC498D">
        <w:rPr>
          <w:rFonts w:eastAsia="Times New Roman"/>
          <w:sz w:val="28"/>
          <w:szCs w:val="28"/>
        </w:rPr>
        <w:lastRenderedPageBreak/>
        <w:t>4.26. Заведующий ДОУ или учредитель (уполномоченный им орган) вправе внести в Совет представление о пересмотре такого решения. Если принятое решение не будет пересмотрено Советом, учредитель (уполномоченный им орган) вправе отменить такое решение самостоятельно или по представлению заведующего ДОУ.</w:t>
      </w:r>
    </w:p>
    <w:p w:rsidR="007E7738" w:rsidRPr="00AC498D" w:rsidRDefault="007E7738" w:rsidP="00AC498D">
      <w:pPr>
        <w:spacing w:line="258" w:lineRule="auto"/>
        <w:ind w:left="260"/>
        <w:jc w:val="both"/>
        <w:rPr>
          <w:sz w:val="28"/>
          <w:szCs w:val="28"/>
        </w:rPr>
      </w:pPr>
      <w:r w:rsidRPr="00AC498D">
        <w:rPr>
          <w:rFonts w:eastAsia="Times New Roman"/>
          <w:sz w:val="28"/>
          <w:szCs w:val="28"/>
        </w:rPr>
        <w:t>4.27. В случае возникновения конфликта между Советом и заведующим ДОУ (несогласия заведующего с решением Совета и (или) несогласия Совета с решением (приказом, распоряжением) заведующей), не урегулированного путем переговоров между указанными сторонами, решение по конфликтному вопросу принимает учредитель (уполномоченный им орган).</w:t>
      </w:r>
    </w:p>
    <w:p w:rsidR="005B34E2" w:rsidRPr="00AC498D" w:rsidRDefault="005B34E2" w:rsidP="00AC498D">
      <w:pPr>
        <w:spacing w:line="258" w:lineRule="auto"/>
        <w:ind w:left="260"/>
        <w:jc w:val="both"/>
        <w:rPr>
          <w:sz w:val="28"/>
          <w:szCs w:val="28"/>
        </w:rPr>
      </w:pPr>
    </w:p>
    <w:p w:rsidR="005B34E2" w:rsidRPr="00AC498D" w:rsidRDefault="005B34E2" w:rsidP="00AC498D">
      <w:pPr>
        <w:spacing w:line="17" w:lineRule="exact"/>
        <w:jc w:val="both"/>
        <w:rPr>
          <w:sz w:val="28"/>
          <w:szCs w:val="28"/>
        </w:rPr>
      </w:pPr>
    </w:p>
    <w:p w:rsidR="005B34E2" w:rsidRPr="00AC498D" w:rsidRDefault="005B34E2" w:rsidP="00AC498D">
      <w:pPr>
        <w:spacing w:line="25" w:lineRule="exact"/>
        <w:jc w:val="both"/>
        <w:rPr>
          <w:sz w:val="28"/>
          <w:szCs w:val="28"/>
        </w:rPr>
      </w:pPr>
    </w:p>
    <w:p w:rsidR="005B34E2" w:rsidRPr="00AC498D" w:rsidRDefault="005B34E2" w:rsidP="00AC498D">
      <w:pPr>
        <w:spacing w:line="21" w:lineRule="exact"/>
        <w:jc w:val="both"/>
        <w:rPr>
          <w:sz w:val="28"/>
          <w:szCs w:val="28"/>
        </w:rPr>
      </w:pPr>
    </w:p>
    <w:p w:rsidR="005B34E2" w:rsidRPr="00AC498D" w:rsidRDefault="00341A6C" w:rsidP="00AC498D">
      <w:pPr>
        <w:pStyle w:val="a4"/>
        <w:numPr>
          <w:ilvl w:val="0"/>
          <w:numId w:val="25"/>
        </w:numPr>
        <w:tabs>
          <w:tab w:val="left" w:pos="2860"/>
        </w:tabs>
        <w:jc w:val="center"/>
        <w:rPr>
          <w:rFonts w:eastAsia="Times New Roman"/>
          <w:b/>
          <w:sz w:val="28"/>
          <w:szCs w:val="28"/>
        </w:rPr>
      </w:pPr>
      <w:r w:rsidRPr="00AC498D">
        <w:rPr>
          <w:rFonts w:eastAsia="Times New Roman"/>
          <w:b/>
          <w:sz w:val="28"/>
          <w:szCs w:val="28"/>
        </w:rPr>
        <w:t>ПРАВА И ОТВЕТСТВЕННОСТЬ СОВЕТА ДОУ</w:t>
      </w:r>
    </w:p>
    <w:p w:rsidR="005B34E2" w:rsidRPr="00AC498D" w:rsidRDefault="005B34E2" w:rsidP="00AC498D">
      <w:pPr>
        <w:spacing w:line="324" w:lineRule="exact"/>
        <w:jc w:val="both"/>
        <w:rPr>
          <w:sz w:val="28"/>
          <w:szCs w:val="28"/>
        </w:rPr>
      </w:pPr>
    </w:p>
    <w:p w:rsidR="005B34E2" w:rsidRPr="00AC498D" w:rsidRDefault="007E7738" w:rsidP="00AC498D">
      <w:pPr>
        <w:ind w:left="260"/>
        <w:jc w:val="both"/>
        <w:rPr>
          <w:b/>
          <w:sz w:val="28"/>
          <w:szCs w:val="28"/>
        </w:rPr>
      </w:pPr>
      <w:r w:rsidRPr="00AC498D">
        <w:rPr>
          <w:rFonts w:eastAsia="Times New Roman"/>
          <w:b/>
          <w:sz w:val="28"/>
          <w:szCs w:val="28"/>
        </w:rPr>
        <w:t>5</w:t>
      </w:r>
      <w:r w:rsidR="00341A6C" w:rsidRPr="00AC498D">
        <w:rPr>
          <w:rFonts w:eastAsia="Times New Roman"/>
          <w:b/>
          <w:sz w:val="28"/>
          <w:szCs w:val="28"/>
        </w:rPr>
        <w:t xml:space="preserve">.1. Совет ДОУ имеет </w:t>
      </w:r>
      <w:r w:rsidRPr="00AC498D">
        <w:rPr>
          <w:rFonts w:eastAsia="Times New Roman"/>
          <w:b/>
          <w:sz w:val="28"/>
          <w:szCs w:val="28"/>
        </w:rPr>
        <w:t>следующие права</w:t>
      </w:r>
      <w:r w:rsidR="00341A6C" w:rsidRPr="00AC498D">
        <w:rPr>
          <w:rFonts w:eastAsia="Times New Roman"/>
          <w:b/>
          <w:sz w:val="28"/>
          <w:szCs w:val="28"/>
        </w:rPr>
        <w:t>:</w:t>
      </w:r>
    </w:p>
    <w:p w:rsidR="005B34E2" w:rsidRPr="00AC498D" w:rsidRDefault="005B34E2" w:rsidP="00AC498D">
      <w:pPr>
        <w:spacing w:line="37" w:lineRule="exact"/>
        <w:jc w:val="both"/>
        <w:rPr>
          <w:sz w:val="28"/>
          <w:szCs w:val="28"/>
        </w:rPr>
      </w:pPr>
    </w:p>
    <w:p w:rsidR="005B34E2" w:rsidRPr="00AC498D" w:rsidRDefault="007E7738" w:rsidP="00AC498D">
      <w:pPr>
        <w:numPr>
          <w:ilvl w:val="0"/>
          <w:numId w:val="16"/>
        </w:numPr>
        <w:tabs>
          <w:tab w:val="left" w:pos="524"/>
        </w:tabs>
        <w:spacing w:line="255" w:lineRule="auto"/>
        <w:ind w:left="260" w:firstLine="2"/>
        <w:jc w:val="both"/>
        <w:rPr>
          <w:rFonts w:eastAsia="Times New Roman"/>
          <w:sz w:val="28"/>
          <w:szCs w:val="28"/>
        </w:rPr>
      </w:pPr>
      <w:r w:rsidRPr="00AC498D">
        <w:rPr>
          <w:rFonts w:eastAsia="Times New Roman"/>
          <w:sz w:val="28"/>
          <w:szCs w:val="28"/>
        </w:rPr>
        <w:t xml:space="preserve">Член Совета может потребовать обсуждения </w:t>
      </w:r>
      <w:r w:rsidR="00A4194A" w:rsidRPr="00AC498D">
        <w:rPr>
          <w:rFonts w:eastAsia="Times New Roman"/>
          <w:sz w:val="28"/>
          <w:szCs w:val="28"/>
        </w:rPr>
        <w:t>вне плана любого вопроса, касающегося деятельности ДОУ, если его предложение поддержит треть членов всего состава Совета</w:t>
      </w:r>
      <w:r w:rsidR="00341A6C" w:rsidRPr="00AC498D">
        <w:rPr>
          <w:rFonts w:eastAsia="Times New Roman"/>
          <w:sz w:val="28"/>
          <w:szCs w:val="28"/>
        </w:rPr>
        <w:t>;</w:t>
      </w:r>
    </w:p>
    <w:p w:rsidR="00A4194A" w:rsidRPr="00AC498D" w:rsidRDefault="00A4194A" w:rsidP="00AC498D">
      <w:pPr>
        <w:numPr>
          <w:ilvl w:val="0"/>
          <w:numId w:val="16"/>
        </w:numPr>
        <w:tabs>
          <w:tab w:val="left" w:pos="524"/>
        </w:tabs>
        <w:spacing w:line="255" w:lineRule="auto"/>
        <w:ind w:left="260" w:firstLine="2"/>
        <w:jc w:val="both"/>
        <w:rPr>
          <w:rFonts w:eastAsia="Times New Roman"/>
          <w:sz w:val="28"/>
          <w:szCs w:val="28"/>
        </w:rPr>
      </w:pPr>
      <w:r w:rsidRPr="00AC498D">
        <w:rPr>
          <w:rFonts w:eastAsia="Times New Roman"/>
          <w:sz w:val="28"/>
          <w:szCs w:val="28"/>
        </w:rPr>
        <w:t>Присутствовать и принимать участие в обсуждении вопросов о совершенствовании организации образовательного процесса на заседаниях педагогического совета, методического объединения воспитателей, родительского собрания;</w:t>
      </w:r>
    </w:p>
    <w:p w:rsidR="00A4194A" w:rsidRPr="00AC498D" w:rsidRDefault="00A4194A" w:rsidP="00AC498D">
      <w:pPr>
        <w:numPr>
          <w:ilvl w:val="0"/>
          <w:numId w:val="16"/>
        </w:numPr>
        <w:tabs>
          <w:tab w:val="left" w:pos="524"/>
        </w:tabs>
        <w:spacing w:line="255" w:lineRule="auto"/>
        <w:ind w:left="260" w:firstLine="2"/>
        <w:jc w:val="both"/>
        <w:rPr>
          <w:rFonts w:eastAsia="Times New Roman"/>
          <w:sz w:val="28"/>
          <w:szCs w:val="28"/>
        </w:rPr>
      </w:pPr>
      <w:r w:rsidRPr="00AC498D">
        <w:rPr>
          <w:rFonts w:eastAsia="Times New Roman"/>
          <w:sz w:val="28"/>
          <w:szCs w:val="28"/>
        </w:rPr>
        <w:t>Заслушивать и принимать участие в обсуждении отчетов о деятельности родительского комитета, других органов самоуправления ДОУ;</w:t>
      </w:r>
    </w:p>
    <w:p w:rsidR="00A4194A" w:rsidRPr="00AC498D" w:rsidRDefault="00A4194A" w:rsidP="00AC498D">
      <w:pPr>
        <w:numPr>
          <w:ilvl w:val="0"/>
          <w:numId w:val="16"/>
        </w:numPr>
        <w:tabs>
          <w:tab w:val="left" w:pos="524"/>
        </w:tabs>
        <w:spacing w:line="255" w:lineRule="auto"/>
        <w:ind w:left="260" w:firstLine="2"/>
        <w:jc w:val="both"/>
        <w:rPr>
          <w:rFonts w:eastAsia="Times New Roman"/>
          <w:sz w:val="28"/>
          <w:szCs w:val="28"/>
        </w:rPr>
      </w:pPr>
      <w:r w:rsidRPr="00AC498D">
        <w:rPr>
          <w:rFonts w:eastAsia="Times New Roman"/>
          <w:sz w:val="28"/>
          <w:szCs w:val="28"/>
        </w:rPr>
        <w:t>Участвовать в организации и проведении мероприятий для воспитанников;</w:t>
      </w:r>
    </w:p>
    <w:p w:rsidR="00265B20" w:rsidRPr="00AC498D" w:rsidRDefault="00265B20" w:rsidP="00AC498D">
      <w:pPr>
        <w:numPr>
          <w:ilvl w:val="0"/>
          <w:numId w:val="16"/>
        </w:numPr>
        <w:tabs>
          <w:tab w:val="left" w:pos="440"/>
        </w:tabs>
        <w:ind w:left="440" w:hanging="178"/>
        <w:jc w:val="both"/>
        <w:rPr>
          <w:rFonts w:eastAsia="Times New Roman"/>
          <w:sz w:val="28"/>
          <w:szCs w:val="28"/>
        </w:rPr>
      </w:pPr>
      <w:r w:rsidRPr="00AC498D">
        <w:rPr>
          <w:rFonts w:eastAsia="Times New Roman"/>
          <w:sz w:val="28"/>
          <w:szCs w:val="28"/>
        </w:rPr>
        <w:t>Досрочно выйти из состава Совета ДОУ по письменному уведомлению председателя;</w:t>
      </w:r>
      <w:r w:rsidR="00AC498D">
        <w:rPr>
          <w:rFonts w:eastAsia="Times New Roman"/>
          <w:sz w:val="28"/>
          <w:szCs w:val="28"/>
        </w:rPr>
        <w:t xml:space="preserve"> может быть выведен из состава Совета решением большинства голосов;</w:t>
      </w:r>
    </w:p>
    <w:p w:rsidR="00A4194A" w:rsidRPr="00AC498D" w:rsidRDefault="00A4194A" w:rsidP="00AC498D">
      <w:pPr>
        <w:numPr>
          <w:ilvl w:val="0"/>
          <w:numId w:val="16"/>
        </w:numPr>
        <w:tabs>
          <w:tab w:val="left" w:pos="524"/>
        </w:tabs>
        <w:spacing w:line="255" w:lineRule="auto"/>
        <w:ind w:left="260" w:firstLine="2"/>
        <w:jc w:val="both"/>
        <w:rPr>
          <w:rFonts w:eastAsia="Times New Roman"/>
          <w:sz w:val="28"/>
          <w:szCs w:val="28"/>
        </w:rPr>
      </w:pPr>
      <w:r w:rsidRPr="00AC498D">
        <w:rPr>
          <w:rFonts w:eastAsia="Times New Roman"/>
          <w:sz w:val="28"/>
          <w:szCs w:val="28"/>
        </w:rPr>
        <w:t>Совместно с руководителем ДОУ готовить информационные и аналитические материалы о деятельности ДОУ для опубликования в средствах массовой информации.</w:t>
      </w:r>
    </w:p>
    <w:p w:rsidR="00A4194A" w:rsidRPr="00AC498D" w:rsidRDefault="00A4194A" w:rsidP="00AC498D">
      <w:pPr>
        <w:numPr>
          <w:ilvl w:val="0"/>
          <w:numId w:val="16"/>
        </w:numPr>
        <w:tabs>
          <w:tab w:val="left" w:pos="524"/>
        </w:tabs>
        <w:spacing w:line="255" w:lineRule="auto"/>
        <w:ind w:left="260" w:firstLine="2"/>
        <w:jc w:val="both"/>
        <w:rPr>
          <w:rFonts w:eastAsia="Times New Roman"/>
          <w:sz w:val="28"/>
          <w:szCs w:val="28"/>
        </w:rPr>
      </w:pPr>
      <w:r w:rsidRPr="00AC498D">
        <w:rPr>
          <w:rFonts w:eastAsia="Times New Roman"/>
          <w:sz w:val="28"/>
          <w:szCs w:val="28"/>
        </w:rPr>
        <w:t>При рассмотрении лю</w:t>
      </w:r>
      <w:r w:rsidR="00265B20" w:rsidRPr="00AC498D">
        <w:rPr>
          <w:rFonts w:eastAsia="Times New Roman"/>
          <w:sz w:val="28"/>
          <w:szCs w:val="28"/>
        </w:rPr>
        <w:t>бого вопроса Совет может создавать временные комиссии с привлечением специалистов;</w:t>
      </w:r>
    </w:p>
    <w:p w:rsidR="00265B20" w:rsidRPr="00AC498D" w:rsidRDefault="00265B20" w:rsidP="00AC498D">
      <w:pPr>
        <w:numPr>
          <w:ilvl w:val="0"/>
          <w:numId w:val="16"/>
        </w:numPr>
        <w:tabs>
          <w:tab w:val="left" w:pos="524"/>
        </w:tabs>
        <w:spacing w:line="255" w:lineRule="auto"/>
        <w:ind w:left="260" w:firstLine="2"/>
        <w:jc w:val="both"/>
        <w:rPr>
          <w:rFonts w:eastAsia="Times New Roman"/>
          <w:sz w:val="28"/>
          <w:szCs w:val="28"/>
        </w:rPr>
      </w:pPr>
      <w:r w:rsidRPr="00AC498D">
        <w:rPr>
          <w:rFonts w:eastAsia="Times New Roman"/>
          <w:sz w:val="28"/>
          <w:szCs w:val="28"/>
        </w:rPr>
        <w:t>Совет может обратиться к учредителю за разъяснениями управленческих решений учредителя или заведующего ДОУ;</w:t>
      </w:r>
    </w:p>
    <w:p w:rsidR="00265B20" w:rsidRPr="00AC498D" w:rsidRDefault="00265B20" w:rsidP="00AC498D">
      <w:pPr>
        <w:numPr>
          <w:ilvl w:val="0"/>
          <w:numId w:val="16"/>
        </w:numPr>
        <w:tabs>
          <w:tab w:val="left" w:pos="524"/>
        </w:tabs>
        <w:spacing w:line="255" w:lineRule="auto"/>
        <w:ind w:left="260" w:firstLine="2"/>
        <w:jc w:val="both"/>
        <w:rPr>
          <w:rFonts w:eastAsia="Times New Roman"/>
          <w:sz w:val="28"/>
          <w:szCs w:val="28"/>
        </w:rPr>
      </w:pPr>
      <w:r w:rsidRPr="00AC498D">
        <w:rPr>
          <w:rFonts w:eastAsia="Times New Roman"/>
          <w:sz w:val="28"/>
          <w:szCs w:val="28"/>
        </w:rPr>
        <w:t>Совет имеет право внесения предложений по усовершенствованию работы органов самоуправления ДОУ.</w:t>
      </w:r>
    </w:p>
    <w:p w:rsidR="00265B20" w:rsidRPr="00AC498D" w:rsidRDefault="00265B20" w:rsidP="00AC498D">
      <w:pPr>
        <w:pStyle w:val="a4"/>
        <w:numPr>
          <w:ilvl w:val="1"/>
          <w:numId w:val="25"/>
        </w:numPr>
        <w:tabs>
          <w:tab w:val="left" w:pos="524"/>
        </w:tabs>
        <w:spacing w:line="255" w:lineRule="auto"/>
        <w:jc w:val="both"/>
        <w:rPr>
          <w:rFonts w:eastAsia="Times New Roman"/>
          <w:sz w:val="28"/>
          <w:szCs w:val="28"/>
        </w:rPr>
      </w:pPr>
      <w:r w:rsidRPr="00AC498D">
        <w:rPr>
          <w:rFonts w:eastAsia="Times New Roman"/>
          <w:b/>
          <w:sz w:val="28"/>
          <w:szCs w:val="28"/>
        </w:rPr>
        <w:t xml:space="preserve"> Совет несет ответственность</w:t>
      </w:r>
      <w:r w:rsidRPr="00AC498D">
        <w:rPr>
          <w:rFonts w:eastAsia="Times New Roman"/>
          <w:sz w:val="28"/>
          <w:szCs w:val="28"/>
        </w:rPr>
        <w:t>:</w:t>
      </w:r>
    </w:p>
    <w:p w:rsidR="00265B20" w:rsidRPr="00AC498D" w:rsidRDefault="00265B20" w:rsidP="00AC498D">
      <w:pPr>
        <w:tabs>
          <w:tab w:val="left" w:pos="524"/>
        </w:tabs>
        <w:spacing w:line="255" w:lineRule="auto"/>
        <w:ind w:left="262"/>
        <w:jc w:val="both"/>
        <w:rPr>
          <w:rFonts w:eastAsia="Times New Roman"/>
          <w:sz w:val="28"/>
          <w:szCs w:val="28"/>
        </w:rPr>
      </w:pPr>
      <w:r w:rsidRPr="00AC498D">
        <w:rPr>
          <w:rFonts w:eastAsia="Times New Roman"/>
          <w:sz w:val="28"/>
          <w:szCs w:val="28"/>
        </w:rPr>
        <w:t>- за соответствие принятых решений действующему законодательству РФ в области образования;</w:t>
      </w:r>
    </w:p>
    <w:p w:rsidR="00265B20" w:rsidRPr="00AC498D" w:rsidRDefault="00265B20" w:rsidP="00AC498D">
      <w:pPr>
        <w:tabs>
          <w:tab w:val="left" w:pos="524"/>
        </w:tabs>
        <w:spacing w:line="255" w:lineRule="auto"/>
        <w:ind w:left="262"/>
        <w:jc w:val="both"/>
        <w:rPr>
          <w:rFonts w:eastAsia="Times New Roman"/>
          <w:sz w:val="28"/>
          <w:szCs w:val="28"/>
        </w:rPr>
      </w:pPr>
      <w:r w:rsidRPr="00AC498D">
        <w:rPr>
          <w:rFonts w:eastAsia="Times New Roman"/>
          <w:sz w:val="28"/>
          <w:szCs w:val="28"/>
        </w:rPr>
        <w:t>- организацию выполнения принятых решений;</w:t>
      </w:r>
    </w:p>
    <w:p w:rsidR="00A4194A" w:rsidRPr="00CF612F" w:rsidRDefault="00265B20" w:rsidP="00CF612F">
      <w:pPr>
        <w:tabs>
          <w:tab w:val="left" w:pos="524"/>
        </w:tabs>
        <w:spacing w:line="255" w:lineRule="auto"/>
        <w:ind w:left="262"/>
        <w:jc w:val="both"/>
        <w:rPr>
          <w:rFonts w:eastAsia="Times New Roman"/>
          <w:sz w:val="28"/>
          <w:szCs w:val="28"/>
        </w:rPr>
      </w:pPr>
      <w:r w:rsidRPr="00AC498D">
        <w:rPr>
          <w:rFonts w:eastAsia="Times New Roman"/>
          <w:sz w:val="28"/>
          <w:szCs w:val="28"/>
        </w:rPr>
        <w:t>- создание оптимальных условий пребывания ребенка в ДОУ.</w:t>
      </w:r>
    </w:p>
    <w:p w:rsidR="005B34E2" w:rsidRPr="00AC498D" w:rsidRDefault="005B34E2" w:rsidP="00AC498D">
      <w:pPr>
        <w:spacing w:line="13" w:lineRule="exact"/>
        <w:jc w:val="both"/>
        <w:rPr>
          <w:rFonts w:eastAsia="Times New Roman"/>
          <w:sz w:val="28"/>
          <w:szCs w:val="28"/>
        </w:rPr>
      </w:pPr>
    </w:p>
    <w:p w:rsidR="005B34E2" w:rsidRPr="00AC498D" w:rsidRDefault="00FF305A" w:rsidP="00AC498D">
      <w:pPr>
        <w:ind w:left="260"/>
        <w:jc w:val="both"/>
        <w:rPr>
          <w:sz w:val="28"/>
          <w:szCs w:val="28"/>
        </w:rPr>
      </w:pPr>
      <w:r w:rsidRPr="00AC498D">
        <w:rPr>
          <w:rFonts w:eastAsia="Times New Roman"/>
          <w:b/>
          <w:sz w:val="28"/>
          <w:szCs w:val="28"/>
        </w:rPr>
        <w:t>5.3</w:t>
      </w:r>
      <w:r w:rsidR="00341A6C" w:rsidRPr="00AC498D">
        <w:rPr>
          <w:rFonts w:eastAsia="Times New Roman"/>
          <w:b/>
          <w:sz w:val="28"/>
          <w:szCs w:val="28"/>
        </w:rPr>
        <w:t>. Член Совета</w:t>
      </w:r>
      <w:r w:rsidRPr="00AC498D">
        <w:rPr>
          <w:rFonts w:eastAsia="Times New Roman"/>
          <w:b/>
          <w:sz w:val="28"/>
          <w:szCs w:val="28"/>
        </w:rPr>
        <w:t>,</w:t>
      </w:r>
      <w:r w:rsidR="00341A6C" w:rsidRPr="00AC498D">
        <w:rPr>
          <w:rFonts w:eastAsia="Times New Roman"/>
          <w:b/>
          <w:sz w:val="28"/>
          <w:szCs w:val="28"/>
        </w:rPr>
        <w:t xml:space="preserve">  выводится из его состава по решению Совета в следующих случаях</w:t>
      </w:r>
      <w:r w:rsidR="00341A6C" w:rsidRPr="00AC498D">
        <w:rPr>
          <w:rFonts w:eastAsia="Times New Roman"/>
          <w:sz w:val="28"/>
          <w:szCs w:val="28"/>
        </w:rPr>
        <w:t>:</w:t>
      </w:r>
    </w:p>
    <w:p w:rsidR="005B34E2" w:rsidRPr="00AC498D" w:rsidRDefault="005B34E2" w:rsidP="00AC498D">
      <w:pPr>
        <w:spacing w:line="24" w:lineRule="exact"/>
        <w:jc w:val="both"/>
        <w:rPr>
          <w:sz w:val="28"/>
          <w:szCs w:val="28"/>
        </w:rPr>
      </w:pPr>
    </w:p>
    <w:p w:rsidR="005B34E2" w:rsidRPr="00AC498D" w:rsidRDefault="00341A6C" w:rsidP="00AC498D">
      <w:pPr>
        <w:numPr>
          <w:ilvl w:val="0"/>
          <w:numId w:val="19"/>
        </w:numPr>
        <w:tabs>
          <w:tab w:val="left" w:pos="520"/>
        </w:tabs>
        <w:ind w:left="520" w:hanging="258"/>
        <w:jc w:val="both"/>
        <w:rPr>
          <w:rFonts w:eastAsia="Times New Roman"/>
          <w:sz w:val="28"/>
          <w:szCs w:val="28"/>
        </w:rPr>
      </w:pPr>
      <w:r w:rsidRPr="00AC498D">
        <w:rPr>
          <w:rFonts w:eastAsia="Times New Roman"/>
          <w:sz w:val="28"/>
          <w:szCs w:val="28"/>
        </w:rPr>
        <w:t>по его желанию, выраженному в письменной форме;</w:t>
      </w:r>
    </w:p>
    <w:p w:rsidR="005B34E2" w:rsidRPr="00AC498D" w:rsidRDefault="005B34E2" w:rsidP="00AC498D">
      <w:pPr>
        <w:spacing w:line="24" w:lineRule="exact"/>
        <w:jc w:val="both"/>
        <w:rPr>
          <w:rFonts w:eastAsia="Times New Roman"/>
          <w:sz w:val="28"/>
          <w:szCs w:val="28"/>
        </w:rPr>
      </w:pPr>
    </w:p>
    <w:p w:rsidR="005B34E2" w:rsidRPr="00AC498D" w:rsidRDefault="00341A6C" w:rsidP="00AC498D">
      <w:pPr>
        <w:numPr>
          <w:ilvl w:val="0"/>
          <w:numId w:val="19"/>
        </w:numPr>
        <w:tabs>
          <w:tab w:val="left" w:pos="520"/>
        </w:tabs>
        <w:ind w:left="520" w:hanging="258"/>
        <w:jc w:val="both"/>
        <w:rPr>
          <w:rFonts w:eastAsia="Times New Roman"/>
          <w:sz w:val="28"/>
          <w:szCs w:val="28"/>
        </w:rPr>
      </w:pPr>
      <w:r w:rsidRPr="00AC498D">
        <w:rPr>
          <w:rFonts w:eastAsia="Times New Roman"/>
          <w:sz w:val="28"/>
          <w:szCs w:val="28"/>
        </w:rPr>
        <w:t>при  отзыве представителя учредителя;</w:t>
      </w:r>
    </w:p>
    <w:p w:rsidR="005B34E2" w:rsidRPr="00AC498D" w:rsidRDefault="005B34E2" w:rsidP="00AC498D">
      <w:pPr>
        <w:spacing w:line="36" w:lineRule="exact"/>
        <w:jc w:val="both"/>
        <w:rPr>
          <w:rFonts w:eastAsia="Times New Roman"/>
          <w:sz w:val="28"/>
          <w:szCs w:val="28"/>
        </w:rPr>
      </w:pPr>
    </w:p>
    <w:p w:rsidR="005B34E2" w:rsidRPr="00AC498D" w:rsidRDefault="00341A6C" w:rsidP="00AC498D">
      <w:pPr>
        <w:numPr>
          <w:ilvl w:val="0"/>
          <w:numId w:val="19"/>
        </w:numPr>
        <w:tabs>
          <w:tab w:val="left" w:pos="565"/>
        </w:tabs>
        <w:spacing w:line="255" w:lineRule="auto"/>
        <w:ind w:left="260" w:firstLine="2"/>
        <w:jc w:val="both"/>
        <w:rPr>
          <w:rFonts w:eastAsia="Times New Roman"/>
          <w:sz w:val="28"/>
          <w:szCs w:val="28"/>
        </w:rPr>
      </w:pPr>
      <w:r w:rsidRPr="00AC498D">
        <w:rPr>
          <w:rFonts w:eastAsia="Times New Roman"/>
          <w:sz w:val="28"/>
          <w:szCs w:val="28"/>
        </w:rPr>
        <w:t>при увольнении с работы руководителя Учреждения, увольнении работника Учреждения, избранного членом Совета ДОУ, если они не могут быть кооптированы в состав Совета ДОУ после увольнения;</w:t>
      </w:r>
    </w:p>
    <w:p w:rsidR="005B34E2" w:rsidRPr="00AC498D" w:rsidRDefault="005B34E2" w:rsidP="00AC498D">
      <w:pPr>
        <w:spacing w:line="20" w:lineRule="exact"/>
        <w:jc w:val="both"/>
        <w:rPr>
          <w:rFonts w:eastAsia="Times New Roman"/>
          <w:sz w:val="28"/>
          <w:szCs w:val="28"/>
        </w:rPr>
      </w:pPr>
    </w:p>
    <w:p w:rsidR="005B34E2" w:rsidRPr="00AC498D" w:rsidRDefault="00341A6C" w:rsidP="00AC498D">
      <w:pPr>
        <w:numPr>
          <w:ilvl w:val="0"/>
          <w:numId w:val="19"/>
        </w:numPr>
        <w:tabs>
          <w:tab w:val="left" w:pos="550"/>
        </w:tabs>
        <w:spacing w:line="255" w:lineRule="auto"/>
        <w:ind w:left="260" w:firstLine="2"/>
        <w:jc w:val="both"/>
        <w:rPr>
          <w:rFonts w:eastAsia="Times New Roman"/>
          <w:sz w:val="28"/>
          <w:szCs w:val="28"/>
        </w:rPr>
      </w:pPr>
      <w:r w:rsidRPr="00AC498D">
        <w:rPr>
          <w:rFonts w:eastAsia="Times New Roman"/>
          <w:sz w:val="28"/>
          <w:szCs w:val="28"/>
        </w:rPr>
        <w:lastRenderedPageBreak/>
        <w:t>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воспитанников;</w:t>
      </w:r>
    </w:p>
    <w:p w:rsidR="005B34E2" w:rsidRPr="00AC498D" w:rsidRDefault="005B34E2" w:rsidP="00AC498D">
      <w:pPr>
        <w:spacing w:line="20" w:lineRule="exact"/>
        <w:jc w:val="both"/>
        <w:rPr>
          <w:rFonts w:eastAsia="Times New Roman"/>
          <w:sz w:val="28"/>
          <w:szCs w:val="28"/>
        </w:rPr>
      </w:pPr>
    </w:p>
    <w:p w:rsidR="005B34E2" w:rsidRPr="00AC498D" w:rsidRDefault="00341A6C" w:rsidP="00AC498D">
      <w:pPr>
        <w:numPr>
          <w:ilvl w:val="0"/>
          <w:numId w:val="19"/>
        </w:numPr>
        <w:tabs>
          <w:tab w:val="left" w:pos="426"/>
        </w:tabs>
        <w:spacing w:line="250" w:lineRule="auto"/>
        <w:ind w:left="260" w:firstLine="2"/>
        <w:jc w:val="both"/>
        <w:rPr>
          <w:rFonts w:eastAsia="Times New Roman"/>
          <w:sz w:val="28"/>
          <w:szCs w:val="28"/>
        </w:rPr>
      </w:pPr>
      <w:r w:rsidRPr="00AC498D">
        <w:rPr>
          <w:rFonts w:eastAsia="Times New Roman"/>
          <w:sz w:val="28"/>
          <w:szCs w:val="28"/>
        </w:rPr>
        <w:t>в случае совершения противоправных действий, несовместимых с членством в Совете ДОУ;</w:t>
      </w:r>
    </w:p>
    <w:p w:rsidR="005B34E2" w:rsidRPr="00AC498D" w:rsidRDefault="005B34E2" w:rsidP="00AC498D">
      <w:pPr>
        <w:spacing w:line="25" w:lineRule="exact"/>
        <w:jc w:val="both"/>
        <w:rPr>
          <w:rFonts w:eastAsia="Times New Roman"/>
          <w:sz w:val="28"/>
          <w:szCs w:val="28"/>
        </w:rPr>
      </w:pPr>
    </w:p>
    <w:p w:rsidR="005B34E2" w:rsidRPr="00AC498D" w:rsidRDefault="00341A6C" w:rsidP="00AC498D">
      <w:pPr>
        <w:numPr>
          <w:ilvl w:val="0"/>
          <w:numId w:val="19"/>
        </w:numPr>
        <w:tabs>
          <w:tab w:val="left" w:pos="447"/>
        </w:tabs>
        <w:spacing w:line="255" w:lineRule="auto"/>
        <w:ind w:left="260" w:firstLine="2"/>
        <w:jc w:val="both"/>
        <w:rPr>
          <w:rFonts w:eastAsia="Times New Roman"/>
          <w:sz w:val="28"/>
          <w:szCs w:val="28"/>
        </w:rPr>
      </w:pPr>
      <w:r w:rsidRPr="00AC498D">
        <w:rPr>
          <w:rFonts w:eastAsia="Times New Roman"/>
          <w:sz w:val="28"/>
          <w:szCs w:val="28"/>
        </w:rPr>
        <w:t>при выявлении следующих обстоятельств, препятствующих участию в работе Совета ДОУ: лишение родительских прав, судебный запрет заниматься педагогической и иной деятельностью, связанной с работой с детьми, признание по решению суда</w:t>
      </w:r>
    </w:p>
    <w:p w:rsidR="005B34E2" w:rsidRPr="00AC498D" w:rsidRDefault="005B34E2" w:rsidP="00AC498D">
      <w:pPr>
        <w:spacing w:line="20" w:lineRule="exact"/>
        <w:jc w:val="both"/>
        <w:rPr>
          <w:rFonts w:eastAsia="Times New Roman"/>
          <w:sz w:val="28"/>
          <w:szCs w:val="28"/>
        </w:rPr>
      </w:pPr>
    </w:p>
    <w:p w:rsidR="005B34E2" w:rsidRPr="00AC498D" w:rsidRDefault="00341A6C" w:rsidP="00AC498D">
      <w:pPr>
        <w:spacing w:line="250" w:lineRule="auto"/>
        <w:ind w:left="260"/>
        <w:jc w:val="both"/>
        <w:rPr>
          <w:rFonts w:eastAsia="Times New Roman"/>
          <w:sz w:val="28"/>
          <w:szCs w:val="28"/>
        </w:rPr>
      </w:pPr>
      <w:r w:rsidRPr="00AC498D">
        <w:rPr>
          <w:rFonts w:eastAsia="Times New Roman"/>
          <w:sz w:val="28"/>
          <w:szCs w:val="28"/>
        </w:rPr>
        <w:t>недееспособным, наличие неснятой или непогашенной судимости за совершение умышленного тяжкого или особо тяжкого уголовного преступления.</w:t>
      </w:r>
    </w:p>
    <w:p w:rsidR="005B34E2" w:rsidRPr="00AC498D" w:rsidRDefault="005B34E2" w:rsidP="00AC498D">
      <w:pPr>
        <w:spacing w:line="12" w:lineRule="exact"/>
        <w:jc w:val="both"/>
        <w:rPr>
          <w:rFonts w:eastAsia="Times New Roman"/>
          <w:sz w:val="28"/>
          <w:szCs w:val="28"/>
        </w:rPr>
      </w:pPr>
    </w:p>
    <w:p w:rsidR="005B34E2" w:rsidRPr="00AC498D" w:rsidRDefault="00FF305A" w:rsidP="00AC498D">
      <w:pPr>
        <w:ind w:firstLine="260"/>
        <w:jc w:val="both"/>
        <w:rPr>
          <w:rFonts w:eastAsia="Times New Roman"/>
          <w:b/>
          <w:sz w:val="28"/>
          <w:szCs w:val="28"/>
        </w:rPr>
      </w:pPr>
      <w:r w:rsidRPr="00AC498D">
        <w:rPr>
          <w:rFonts w:eastAsia="Times New Roman"/>
          <w:b/>
          <w:sz w:val="28"/>
          <w:szCs w:val="28"/>
        </w:rPr>
        <w:t>5.4.</w:t>
      </w:r>
      <w:r w:rsidR="00341A6C" w:rsidRPr="00AC498D">
        <w:rPr>
          <w:rFonts w:eastAsia="Times New Roman"/>
          <w:b/>
          <w:sz w:val="28"/>
          <w:szCs w:val="28"/>
        </w:rPr>
        <w:t xml:space="preserve"> Члены Совета ДОУ обязаны:</w:t>
      </w:r>
    </w:p>
    <w:p w:rsidR="005B34E2" w:rsidRPr="00AC498D" w:rsidRDefault="005B34E2" w:rsidP="00AC498D">
      <w:pPr>
        <w:spacing w:line="24" w:lineRule="exact"/>
        <w:jc w:val="both"/>
        <w:rPr>
          <w:rFonts w:eastAsia="Times New Roman"/>
          <w:sz w:val="28"/>
          <w:szCs w:val="28"/>
        </w:rPr>
      </w:pPr>
    </w:p>
    <w:p w:rsidR="005B34E2" w:rsidRPr="00AC498D" w:rsidRDefault="00341A6C" w:rsidP="00AC498D">
      <w:pPr>
        <w:numPr>
          <w:ilvl w:val="0"/>
          <w:numId w:val="19"/>
        </w:numPr>
        <w:tabs>
          <w:tab w:val="left" w:pos="400"/>
        </w:tabs>
        <w:ind w:left="400" w:hanging="138"/>
        <w:jc w:val="both"/>
        <w:rPr>
          <w:rFonts w:eastAsia="Times New Roman"/>
          <w:sz w:val="28"/>
          <w:szCs w:val="28"/>
        </w:rPr>
      </w:pPr>
      <w:r w:rsidRPr="00AC498D">
        <w:rPr>
          <w:rFonts w:eastAsia="Times New Roman"/>
          <w:sz w:val="28"/>
          <w:szCs w:val="28"/>
        </w:rPr>
        <w:t xml:space="preserve">признавать и выполнять устав </w:t>
      </w:r>
      <w:r w:rsidR="00FF305A" w:rsidRPr="00AC498D">
        <w:rPr>
          <w:rFonts w:eastAsia="Times New Roman"/>
          <w:sz w:val="28"/>
          <w:szCs w:val="28"/>
        </w:rPr>
        <w:t>ДОУ</w:t>
      </w:r>
      <w:r w:rsidRPr="00AC498D">
        <w:rPr>
          <w:rFonts w:eastAsia="Times New Roman"/>
          <w:sz w:val="28"/>
          <w:szCs w:val="28"/>
        </w:rPr>
        <w:t>, настоящее Положение;</w:t>
      </w:r>
    </w:p>
    <w:p w:rsidR="005B34E2" w:rsidRPr="00AC498D" w:rsidRDefault="005B34E2" w:rsidP="00AC498D">
      <w:pPr>
        <w:spacing w:line="23" w:lineRule="exact"/>
        <w:jc w:val="both"/>
        <w:rPr>
          <w:rFonts w:eastAsia="Times New Roman"/>
          <w:sz w:val="28"/>
          <w:szCs w:val="28"/>
        </w:rPr>
      </w:pPr>
    </w:p>
    <w:p w:rsidR="005B34E2" w:rsidRPr="00AC498D" w:rsidRDefault="00341A6C" w:rsidP="00AC498D">
      <w:pPr>
        <w:numPr>
          <w:ilvl w:val="0"/>
          <w:numId w:val="19"/>
        </w:numPr>
        <w:tabs>
          <w:tab w:val="left" w:pos="400"/>
        </w:tabs>
        <w:ind w:left="400" w:hanging="138"/>
        <w:jc w:val="both"/>
        <w:rPr>
          <w:rFonts w:eastAsia="Times New Roman"/>
          <w:sz w:val="28"/>
          <w:szCs w:val="28"/>
        </w:rPr>
      </w:pPr>
      <w:r w:rsidRPr="00AC498D">
        <w:rPr>
          <w:rFonts w:eastAsia="Times New Roman"/>
          <w:sz w:val="28"/>
          <w:szCs w:val="28"/>
        </w:rPr>
        <w:t>принимать посильное участие в деятельности Совета ДОУ;</w:t>
      </w:r>
    </w:p>
    <w:p w:rsidR="005B34E2" w:rsidRPr="00AC498D" w:rsidRDefault="005B34E2" w:rsidP="00AC498D">
      <w:pPr>
        <w:spacing w:line="24" w:lineRule="exact"/>
        <w:jc w:val="both"/>
        <w:rPr>
          <w:rFonts w:eastAsia="Times New Roman"/>
          <w:sz w:val="28"/>
          <w:szCs w:val="28"/>
        </w:rPr>
      </w:pPr>
    </w:p>
    <w:p w:rsidR="005B34E2" w:rsidRPr="00AC498D" w:rsidRDefault="00341A6C" w:rsidP="00AC498D">
      <w:pPr>
        <w:numPr>
          <w:ilvl w:val="0"/>
          <w:numId w:val="19"/>
        </w:numPr>
        <w:tabs>
          <w:tab w:val="left" w:pos="400"/>
        </w:tabs>
        <w:ind w:left="400" w:hanging="138"/>
        <w:jc w:val="both"/>
        <w:rPr>
          <w:rFonts w:eastAsia="Times New Roman"/>
          <w:sz w:val="28"/>
          <w:szCs w:val="28"/>
        </w:rPr>
      </w:pPr>
      <w:r w:rsidRPr="00AC498D">
        <w:rPr>
          <w:rFonts w:eastAsia="Times New Roman"/>
          <w:sz w:val="28"/>
          <w:szCs w:val="28"/>
        </w:rPr>
        <w:t xml:space="preserve">соблюдать права участников образовательного процесса </w:t>
      </w:r>
      <w:r w:rsidR="00FF305A" w:rsidRPr="00AC498D">
        <w:rPr>
          <w:rFonts w:eastAsia="Times New Roman"/>
          <w:sz w:val="28"/>
          <w:szCs w:val="28"/>
        </w:rPr>
        <w:t>ДОУ</w:t>
      </w:r>
      <w:r w:rsidRPr="00AC498D">
        <w:rPr>
          <w:rFonts w:eastAsia="Times New Roman"/>
          <w:sz w:val="28"/>
          <w:szCs w:val="28"/>
        </w:rPr>
        <w:t>;</w:t>
      </w:r>
    </w:p>
    <w:p w:rsidR="00FF305A" w:rsidRPr="00AC498D" w:rsidRDefault="00FF305A" w:rsidP="00AC498D">
      <w:pPr>
        <w:pStyle w:val="a4"/>
        <w:jc w:val="both"/>
        <w:rPr>
          <w:rFonts w:eastAsia="Times New Roman"/>
          <w:sz w:val="28"/>
          <w:szCs w:val="28"/>
        </w:rPr>
      </w:pPr>
    </w:p>
    <w:p w:rsidR="00FF305A" w:rsidRPr="00AC498D" w:rsidRDefault="00FF305A" w:rsidP="00D8590A">
      <w:pPr>
        <w:pStyle w:val="a4"/>
        <w:numPr>
          <w:ilvl w:val="0"/>
          <w:numId w:val="25"/>
        </w:numPr>
        <w:tabs>
          <w:tab w:val="left" w:pos="400"/>
        </w:tabs>
        <w:jc w:val="center"/>
        <w:rPr>
          <w:rFonts w:eastAsia="Times New Roman"/>
          <w:b/>
          <w:sz w:val="28"/>
          <w:szCs w:val="28"/>
        </w:rPr>
      </w:pPr>
      <w:r w:rsidRPr="00AC498D">
        <w:rPr>
          <w:rFonts w:eastAsia="Times New Roman"/>
          <w:b/>
          <w:sz w:val="28"/>
          <w:szCs w:val="28"/>
        </w:rPr>
        <w:t>ДЕЛОПРОИЗВОДСТВО.</w:t>
      </w:r>
    </w:p>
    <w:p w:rsidR="00FF305A" w:rsidRPr="00AC498D" w:rsidRDefault="00FF305A" w:rsidP="00AC498D">
      <w:pPr>
        <w:pStyle w:val="a4"/>
        <w:tabs>
          <w:tab w:val="left" w:pos="400"/>
        </w:tabs>
        <w:ind w:left="360"/>
        <w:jc w:val="both"/>
        <w:rPr>
          <w:rFonts w:eastAsia="Times New Roman"/>
          <w:sz w:val="28"/>
          <w:szCs w:val="28"/>
        </w:rPr>
      </w:pPr>
      <w:r w:rsidRPr="00AC498D">
        <w:rPr>
          <w:rFonts w:eastAsia="Times New Roman"/>
          <w:sz w:val="28"/>
          <w:szCs w:val="28"/>
        </w:rPr>
        <w:t>6.1. Решения Совета по вопросам, относящимся к его компетенции, оформляются в виде отдельного документа</w:t>
      </w:r>
      <w:r w:rsidR="00AC498D" w:rsidRPr="00AC498D">
        <w:rPr>
          <w:rFonts w:eastAsia="Times New Roman"/>
          <w:sz w:val="28"/>
          <w:szCs w:val="28"/>
        </w:rPr>
        <w:t xml:space="preserve"> (протокола)</w:t>
      </w:r>
      <w:r w:rsidRPr="00AC498D">
        <w:rPr>
          <w:rFonts w:eastAsia="Times New Roman"/>
          <w:sz w:val="28"/>
          <w:szCs w:val="28"/>
        </w:rPr>
        <w:t xml:space="preserve"> и подписываются председателем и секретарем Совета.</w:t>
      </w:r>
    </w:p>
    <w:p w:rsidR="00FF305A" w:rsidRPr="00AC498D" w:rsidRDefault="00FF305A" w:rsidP="00AC498D">
      <w:pPr>
        <w:pStyle w:val="a4"/>
        <w:tabs>
          <w:tab w:val="left" w:pos="400"/>
        </w:tabs>
        <w:ind w:left="360"/>
        <w:jc w:val="both"/>
        <w:rPr>
          <w:rFonts w:eastAsia="Times New Roman"/>
          <w:sz w:val="28"/>
          <w:szCs w:val="28"/>
        </w:rPr>
      </w:pPr>
      <w:r w:rsidRPr="00AC498D">
        <w:rPr>
          <w:rFonts w:eastAsia="Times New Roman"/>
          <w:sz w:val="28"/>
          <w:szCs w:val="28"/>
        </w:rPr>
        <w:t xml:space="preserve">6.2. Заседания Совета </w:t>
      </w:r>
      <w:r w:rsidR="00AC498D" w:rsidRPr="00AC498D">
        <w:rPr>
          <w:rFonts w:eastAsia="Times New Roman"/>
          <w:sz w:val="28"/>
          <w:szCs w:val="28"/>
        </w:rPr>
        <w:t>вывешиваются в ДОУ для ознакомления в месте, доступном для всех участников образовательно-воспитательного процесса.</w:t>
      </w:r>
    </w:p>
    <w:p w:rsidR="00FF305A" w:rsidRPr="00AC498D" w:rsidRDefault="00AC498D" w:rsidP="00AC498D">
      <w:pPr>
        <w:pStyle w:val="a4"/>
        <w:tabs>
          <w:tab w:val="left" w:pos="400"/>
        </w:tabs>
        <w:ind w:left="360"/>
        <w:jc w:val="both"/>
        <w:rPr>
          <w:rFonts w:eastAsia="Times New Roman"/>
          <w:sz w:val="28"/>
          <w:szCs w:val="28"/>
        </w:rPr>
        <w:sectPr w:rsidR="00FF305A" w:rsidRPr="00AC498D" w:rsidSect="0047718D">
          <w:footerReference w:type="default" r:id="rId10"/>
          <w:pgSz w:w="11900" w:h="16838"/>
          <w:pgMar w:top="426" w:right="276" w:bottom="1047" w:left="426" w:header="0" w:footer="0" w:gutter="0"/>
          <w:pgBorders w:offsetFrom="page">
            <w:top w:val="single" w:sz="4" w:space="24" w:color="auto"/>
            <w:left w:val="single" w:sz="4" w:space="24" w:color="auto"/>
            <w:bottom w:val="single" w:sz="4" w:space="24" w:color="auto"/>
            <w:right w:val="single" w:sz="4" w:space="24" w:color="auto"/>
          </w:pgBorders>
          <w:cols w:space="720" w:equalWidth="0">
            <w:col w:w="11198"/>
          </w:cols>
          <w:titlePg/>
          <w:docGrid w:linePitch="299"/>
        </w:sectPr>
      </w:pPr>
      <w:r w:rsidRPr="00AC498D">
        <w:rPr>
          <w:rFonts w:eastAsia="Times New Roman"/>
          <w:sz w:val="28"/>
          <w:szCs w:val="28"/>
        </w:rPr>
        <w:t>6.3. Нумерация протоколов веде</w:t>
      </w:r>
      <w:r w:rsidR="008855EB">
        <w:rPr>
          <w:rFonts w:eastAsia="Times New Roman"/>
          <w:sz w:val="28"/>
          <w:szCs w:val="28"/>
        </w:rPr>
        <w:t>тся от начала календарного год</w:t>
      </w:r>
    </w:p>
    <w:p w:rsidR="00341A6C" w:rsidRDefault="00341A6C" w:rsidP="008855EB">
      <w:pPr>
        <w:tabs>
          <w:tab w:val="left" w:pos="435"/>
        </w:tabs>
        <w:spacing w:line="250" w:lineRule="auto"/>
      </w:pPr>
    </w:p>
    <w:sectPr w:rsidR="00341A6C" w:rsidSect="00776818">
      <w:pgSz w:w="11900" w:h="16838"/>
      <w:pgMar w:top="1161" w:right="846" w:bottom="1440" w:left="1440" w:header="0" w:footer="0" w:gutter="0"/>
      <w:pgBorders w:offsetFrom="page">
        <w:top w:val="single" w:sz="4" w:space="24" w:color="auto"/>
        <w:left w:val="single" w:sz="4" w:space="24" w:color="auto"/>
        <w:bottom w:val="single" w:sz="4" w:space="24" w:color="auto"/>
        <w:right w:val="single" w:sz="4" w:space="24" w:color="auto"/>
      </w:pgBorders>
      <w:cols w:space="720" w:equalWidth="0">
        <w:col w:w="96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185" w:rsidRDefault="00116185" w:rsidP="00776818">
      <w:r>
        <w:separator/>
      </w:r>
    </w:p>
  </w:endnote>
  <w:endnote w:type="continuationSeparator" w:id="0">
    <w:p w:rsidR="00116185" w:rsidRDefault="00116185" w:rsidP="00776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DejaVu Sans">
    <w:altName w:val="MS Mincho"/>
    <w:charset w:val="80"/>
    <w:family w:val="auto"/>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602008"/>
      <w:docPartObj>
        <w:docPartGallery w:val="Page Numbers (Bottom of Page)"/>
        <w:docPartUnique/>
      </w:docPartObj>
    </w:sdtPr>
    <w:sdtEndPr/>
    <w:sdtContent>
      <w:p w:rsidR="00776818" w:rsidRDefault="00776818">
        <w:pPr>
          <w:pStyle w:val="aa"/>
          <w:jc w:val="center"/>
        </w:pPr>
        <w:r>
          <w:fldChar w:fldCharType="begin"/>
        </w:r>
        <w:r>
          <w:instrText>PAGE   \* MERGEFORMAT</w:instrText>
        </w:r>
        <w:r>
          <w:fldChar w:fldCharType="separate"/>
        </w:r>
        <w:r w:rsidR="00EE45B2">
          <w:rPr>
            <w:noProof/>
          </w:rPr>
          <w:t>2</w:t>
        </w:r>
        <w:r>
          <w:fldChar w:fldCharType="end"/>
        </w:r>
      </w:p>
    </w:sdtContent>
  </w:sdt>
  <w:p w:rsidR="00776818" w:rsidRDefault="0077681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185" w:rsidRDefault="00116185" w:rsidP="00776818">
      <w:r>
        <w:separator/>
      </w:r>
    </w:p>
  </w:footnote>
  <w:footnote w:type="continuationSeparator" w:id="0">
    <w:p w:rsidR="00116185" w:rsidRDefault="00116185" w:rsidP="007768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99"/>
    <w:multiLevelType w:val="hybridMultilevel"/>
    <w:tmpl w:val="67E2CFF0"/>
    <w:lvl w:ilvl="0" w:tplc="A8345A44">
      <w:start w:val="1"/>
      <w:numFmt w:val="bullet"/>
      <w:lvlText w:val="и"/>
      <w:lvlJc w:val="left"/>
    </w:lvl>
    <w:lvl w:ilvl="1" w:tplc="6EECF4F2">
      <w:start w:val="2"/>
      <w:numFmt w:val="decimal"/>
      <w:lvlText w:val="%2."/>
      <w:lvlJc w:val="left"/>
    </w:lvl>
    <w:lvl w:ilvl="2" w:tplc="8BDE32F8">
      <w:numFmt w:val="decimal"/>
      <w:lvlText w:val=""/>
      <w:lvlJc w:val="left"/>
    </w:lvl>
    <w:lvl w:ilvl="3" w:tplc="C246AD00">
      <w:numFmt w:val="decimal"/>
      <w:lvlText w:val=""/>
      <w:lvlJc w:val="left"/>
    </w:lvl>
    <w:lvl w:ilvl="4" w:tplc="42F628D4">
      <w:numFmt w:val="decimal"/>
      <w:lvlText w:val=""/>
      <w:lvlJc w:val="left"/>
    </w:lvl>
    <w:lvl w:ilvl="5" w:tplc="BA00106A">
      <w:numFmt w:val="decimal"/>
      <w:lvlText w:val=""/>
      <w:lvlJc w:val="left"/>
    </w:lvl>
    <w:lvl w:ilvl="6" w:tplc="0E82FCD6">
      <w:numFmt w:val="decimal"/>
      <w:lvlText w:val=""/>
      <w:lvlJc w:val="left"/>
    </w:lvl>
    <w:lvl w:ilvl="7" w:tplc="6BCC0EFA">
      <w:numFmt w:val="decimal"/>
      <w:lvlText w:val=""/>
      <w:lvlJc w:val="left"/>
    </w:lvl>
    <w:lvl w:ilvl="8" w:tplc="FFECAF56">
      <w:numFmt w:val="decimal"/>
      <w:lvlText w:val=""/>
      <w:lvlJc w:val="left"/>
    </w:lvl>
  </w:abstractNum>
  <w:abstractNum w:abstractNumId="2">
    <w:nsid w:val="00000124"/>
    <w:multiLevelType w:val="hybridMultilevel"/>
    <w:tmpl w:val="F5A8ADF0"/>
    <w:lvl w:ilvl="0" w:tplc="767CCE70">
      <w:start w:val="1"/>
      <w:numFmt w:val="bullet"/>
      <w:lvlText w:val="в"/>
      <w:lvlJc w:val="left"/>
    </w:lvl>
    <w:lvl w:ilvl="1" w:tplc="5B705D0C">
      <w:start w:val="1"/>
      <w:numFmt w:val="bullet"/>
      <w:lvlText w:val="-"/>
      <w:lvlJc w:val="left"/>
    </w:lvl>
    <w:lvl w:ilvl="2" w:tplc="1C0EC43E">
      <w:start w:val="1"/>
      <w:numFmt w:val="bullet"/>
      <w:lvlText w:val="-"/>
      <w:lvlJc w:val="left"/>
    </w:lvl>
    <w:lvl w:ilvl="3" w:tplc="09263112">
      <w:numFmt w:val="decimal"/>
      <w:lvlText w:val=""/>
      <w:lvlJc w:val="left"/>
    </w:lvl>
    <w:lvl w:ilvl="4" w:tplc="C6F65920">
      <w:numFmt w:val="decimal"/>
      <w:lvlText w:val=""/>
      <w:lvlJc w:val="left"/>
    </w:lvl>
    <w:lvl w:ilvl="5" w:tplc="ABD24C70">
      <w:numFmt w:val="decimal"/>
      <w:lvlText w:val=""/>
      <w:lvlJc w:val="left"/>
    </w:lvl>
    <w:lvl w:ilvl="6" w:tplc="E4BA44DC">
      <w:numFmt w:val="decimal"/>
      <w:lvlText w:val=""/>
      <w:lvlJc w:val="left"/>
    </w:lvl>
    <w:lvl w:ilvl="7" w:tplc="414A25AC">
      <w:numFmt w:val="decimal"/>
      <w:lvlText w:val=""/>
      <w:lvlJc w:val="left"/>
    </w:lvl>
    <w:lvl w:ilvl="8" w:tplc="92A8AA7A">
      <w:numFmt w:val="decimal"/>
      <w:lvlText w:val=""/>
      <w:lvlJc w:val="left"/>
    </w:lvl>
  </w:abstractNum>
  <w:abstractNum w:abstractNumId="3">
    <w:nsid w:val="0000074D"/>
    <w:multiLevelType w:val="hybridMultilevel"/>
    <w:tmpl w:val="E35C0718"/>
    <w:lvl w:ilvl="0" w:tplc="8E304B90">
      <w:start w:val="1"/>
      <w:numFmt w:val="bullet"/>
      <w:lvlText w:val="-"/>
      <w:lvlJc w:val="left"/>
    </w:lvl>
    <w:lvl w:ilvl="1" w:tplc="309E93FE">
      <w:numFmt w:val="decimal"/>
      <w:lvlText w:val=""/>
      <w:lvlJc w:val="left"/>
    </w:lvl>
    <w:lvl w:ilvl="2" w:tplc="EFECD230">
      <w:numFmt w:val="decimal"/>
      <w:lvlText w:val=""/>
      <w:lvlJc w:val="left"/>
    </w:lvl>
    <w:lvl w:ilvl="3" w:tplc="31A2933A">
      <w:numFmt w:val="decimal"/>
      <w:lvlText w:val=""/>
      <w:lvlJc w:val="left"/>
    </w:lvl>
    <w:lvl w:ilvl="4" w:tplc="C4B62050">
      <w:numFmt w:val="decimal"/>
      <w:lvlText w:val=""/>
      <w:lvlJc w:val="left"/>
    </w:lvl>
    <w:lvl w:ilvl="5" w:tplc="EB4454DC">
      <w:numFmt w:val="decimal"/>
      <w:lvlText w:val=""/>
      <w:lvlJc w:val="left"/>
    </w:lvl>
    <w:lvl w:ilvl="6" w:tplc="0E042FE0">
      <w:numFmt w:val="decimal"/>
      <w:lvlText w:val=""/>
      <w:lvlJc w:val="left"/>
    </w:lvl>
    <w:lvl w:ilvl="7" w:tplc="F5067CF4">
      <w:numFmt w:val="decimal"/>
      <w:lvlText w:val=""/>
      <w:lvlJc w:val="left"/>
    </w:lvl>
    <w:lvl w:ilvl="8" w:tplc="34D4F1BA">
      <w:numFmt w:val="decimal"/>
      <w:lvlText w:val=""/>
      <w:lvlJc w:val="left"/>
    </w:lvl>
  </w:abstractNum>
  <w:abstractNum w:abstractNumId="4">
    <w:nsid w:val="00000F3E"/>
    <w:multiLevelType w:val="hybridMultilevel"/>
    <w:tmpl w:val="522A6912"/>
    <w:lvl w:ilvl="0" w:tplc="76D65892">
      <w:start w:val="1"/>
      <w:numFmt w:val="decimal"/>
      <w:lvlText w:val="%1."/>
      <w:lvlJc w:val="left"/>
    </w:lvl>
    <w:lvl w:ilvl="1" w:tplc="31423A24">
      <w:numFmt w:val="decimal"/>
      <w:lvlText w:val=""/>
      <w:lvlJc w:val="left"/>
    </w:lvl>
    <w:lvl w:ilvl="2" w:tplc="D91CC104">
      <w:numFmt w:val="decimal"/>
      <w:lvlText w:val=""/>
      <w:lvlJc w:val="left"/>
    </w:lvl>
    <w:lvl w:ilvl="3" w:tplc="563C90BE">
      <w:numFmt w:val="decimal"/>
      <w:lvlText w:val=""/>
      <w:lvlJc w:val="left"/>
    </w:lvl>
    <w:lvl w:ilvl="4" w:tplc="42A8A902">
      <w:numFmt w:val="decimal"/>
      <w:lvlText w:val=""/>
      <w:lvlJc w:val="left"/>
    </w:lvl>
    <w:lvl w:ilvl="5" w:tplc="6698465E">
      <w:numFmt w:val="decimal"/>
      <w:lvlText w:val=""/>
      <w:lvlJc w:val="left"/>
    </w:lvl>
    <w:lvl w:ilvl="6" w:tplc="D012F914">
      <w:numFmt w:val="decimal"/>
      <w:lvlText w:val=""/>
      <w:lvlJc w:val="left"/>
    </w:lvl>
    <w:lvl w:ilvl="7" w:tplc="320C5864">
      <w:numFmt w:val="decimal"/>
      <w:lvlText w:val=""/>
      <w:lvlJc w:val="left"/>
    </w:lvl>
    <w:lvl w:ilvl="8" w:tplc="650E4E9E">
      <w:numFmt w:val="decimal"/>
      <w:lvlText w:val=""/>
      <w:lvlJc w:val="left"/>
    </w:lvl>
  </w:abstractNum>
  <w:abstractNum w:abstractNumId="5">
    <w:nsid w:val="00001547"/>
    <w:multiLevelType w:val="hybridMultilevel"/>
    <w:tmpl w:val="58B6C474"/>
    <w:lvl w:ilvl="0" w:tplc="0D083016">
      <w:start w:val="1"/>
      <w:numFmt w:val="bullet"/>
      <w:lvlText w:val="-"/>
      <w:lvlJc w:val="left"/>
    </w:lvl>
    <w:lvl w:ilvl="1" w:tplc="04A80CF6">
      <w:numFmt w:val="decimal"/>
      <w:lvlText w:val=""/>
      <w:lvlJc w:val="left"/>
    </w:lvl>
    <w:lvl w:ilvl="2" w:tplc="ADC29C9E">
      <w:numFmt w:val="decimal"/>
      <w:lvlText w:val=""/>
      <w:lvlJc w:val="left"/>
    </w:lvl>
    <w:lvl w:ilvl="3" w:tplc="C5223D2A">
      <w:numFmt w:val="decimal"/>
      <w:lvlText w:val=""/>
      <w:lvlJc w:val="left"/>
    </w:lvl>
    <w:lvl w:ilvl="4" w:tplc="FAAAFDF0">
      <w:numFmt w:val="decimal"/>
      <w:lvlText w:val=""/>
      <w:lvlJc w:val="left"/>
    </w:lvl>
    <w:lvl w:ilvl="5" w:tplc="8E668A64">
      <w:numFmt w:val="decimal"/>
      <w:lvlText w:val=""/>
      <w:lvlJc w:val="left"/>
    </w:lvl>
    <w:lvl w:ilvl="6" w:tplc="C9542D7A">
      <w:numFmt w:val="decimal"/>
      <w:lvlText w:val=""/>
      <w:lvlJc w:val="left"/>
    </w:lvl>
    <w:lvl w:ilvl="7" w:tplc="05B8C58C">
      <w:numFmt w:val="decimal"/>
      <w:lvlText w:val=""/>
      <w:lvlJc w:val="left"/>
    </w:lvl>
    <w:lvl w:ilvl="8" w:tplc="2286D778">
      <w:numFmt w:val="decimal"/>
      <w:lvlText w:val=""/>
      <w:lvlJc w:val="left"/>
    </w:lvl>
  </w:abstractNum>
  <w:abstractNum w:abstractNumId="6">
    <w:nsid w:val="000026A6"/>
    <w:multiLevelType w:val="hybridMultilevel"/>
    <w:tmpl w:val="FA7ABB30"/>
    <w:lvl w:ilvl="0" w:tplc="9CF048B0">
      <w:start w:val="1"/>
      <w:numFmt w:val="bullet"/>
      <w:lvlText w:val="-"/>
      <w:lvlJc w:val="left"/>
    </w:lvl>
    <w:lvl w:ilvl="1" w:tplc="1744D602">
      <w:numFmt w:val="decimal"/>
      <w:lvlText w:val=""/>
      <w:lvlJc w:val="left"/>
    </w:lvl>
    <w:lvl w:ilvl="2" w:tplc="A5C4E984">
      <w:numFmt w:val="decimal"/>
      <w:lvlText w:val=""/>
      <w:lvlJc w:val="left"/>
    </w:lvl>
    <w:lvl w:ilvl="3" w:tplc="F170F9DE">
      <w:numFmt w:val="decimal"/>
      <w:lvlText w:val=""/>
      <w:lvlJc w:val="left"/>
    </w:lvl>
    <w:lvl w:ilvl="4" w:tplc="7DC2E306">
      <w:numFmt w:val="decimal"/>
      <w:lvlText w:val=""/>
      <w:lvlJc w:val="left"/>
    </w:lvl>
    <w:lvl w:ilvl="5" w:tplc="E66EACD6">
      <w:numFmt w:val="decimal"/>
      <w:lvlText w:val=""/>
      <w:lvlJc w:val="left"/>
    </w:lvl>
    <w:lvl w:ilvl="6" w:tplc="38B4D07C">
      <w:numFmt w:val="decimal"/>
      <w:lvlText w:val=""/>
      <w:lvlJc w:val="left"/>
    </w:lvl>
    <w:lvl w:ilvl="7" w:tplc="AA62F2F8">
      <w:numFmt w:val="decimal"/>
      <w:lvlText w:val=""/>
      <w:lvlJc w:val="left"/>
    </w:lvl>
    <w:lvl w:ilvl="8" w:tplc="A082359E">
      <w:numFmt w:val="decimal"/>
      <w:lvlText w:val=""/>
      <w:lvlJc w:val="left"/>
    </w:lvl>
  </w:abstractNum>
  <w:abstractNum w:abstractNumId="7">
    <w:nsid w:val="00002D12"/>
    <w:multiLevelType w:val="hybridMultilevel"/>
    <w:tmpl w:val="93222652"/>
    <w:lvl w:ilvl="0" w:tplc="6E9CF9E4">
      <w:start w:val="5"/>
      <w:numFmt w:val="decimal"/>
      <w:lvlText w:val="%1."/>
      <w:lvlJc w:val="left"/>
    </w:lvl>
    <w:lvl w:ilvl="1" w:tplc="3ACAE332">
      <w:numFmt w:val="decimal"/>
      <w:lvlText w:val=""/>
      <w:lvlJc w:val="left"/>
    </w:lvl>
    <w:lvl w:ilvl="2" w:tplc="9B4884D4">
      <w:numFmt w:val="decimal"/>
      <w:lvlText w:val=""/>
      <w:lvlJc w:val="left"/>
    </w:lvl>
    <w:lvl w:ilvl="3" w:tplc="4C2206E0">
      <w:numFmt w:val="decimal"/>
      <w:lvlText w:val=""/>
      <w:lvlJc w:val="left"/>
    </w:lvl>
    <w:lvl w:ilvl="4" w:tplc="3A6228F0">
      <w:numFmt w:val="decimal"/>
      <w:lvlText w:val=""/>
      <w:lvlJc w:val="left"/>
    </w:lvl>
    <w:lvl w:ilvl="5" w:tplc="E36EB72A">
      <w:numFmt w:val="decimal"/>
      <w:lvlText w:val=""/>
      <w:lvlJc w:val="left"/>
    </w:lvl>
    <w:lvl w:ilvl="6" w:tplc="3AB8F45E">
      <w:numFmt w:val="decimal"/>
      <w:lvlText w:val=""/>
      <w:lvlJc w:val="left"/>
    </w:lvl>
    <w:lvl w:ilvl="7" w:tplc="81B80BB8">
      <w:numFmt w:val="decimal"/>
      <w:lvlText w:val=""/>
      <w:lvlJc w:val="left"/>
    </w:lvl>
    <w:lvl w:ilvl="8" w:tplc="049E8DBC">
      <w:numFmt w:val="decimal"/>
      <w:lvlText w:val=""/>
      <w:lvlJc w:val="left"/>
    </w:lvl>
  </w:abstractNum>
  <w:abstractNum w:abstractNumId="8">
    <w:nsid w:val="0000305E"/>
    <w:multiLevelType w:val="hybridMultilevel"/>
    <w:tmpl w:val="977E6702"/>
    <w:lvl w:ilvl="0" w:tplc="5038D8C8">
      <w:start w:val="1"/>
      <w:numFmt w:val="bullet"/>
      <w:lvlText w:val="-"/>
      <w:lvlJc w:val="left"/>
    </w:lvl>
    <w:lvl w:ilvl="1" w:tplc="2438EAD6">
      <w:numFmt w:val="decimal"/>
      <w:lvlText w:val=""/>
      <w:lvlJc w:val="left"/>
    </w:lvl>
    <w:lvl w:ilvl="2" w:tplc="BC967666">
      <w:numFmt w:val="decimal"/>
      <w:lvlText w:val=""/>
      <w:lvlJc w:val="left"/>
    </w:lvl>
    <w:lvl w:ilvl="3" w:tplc="C1463974">
      <w:numFmt w:val="decimal"/>
      <w:lvlText w:val=""/>
      <w:lvlJc w:val="left"/>
    </w:lvl>
    <w:lvl w:ilvl="4" w:tplc="603C52B0">
      <w:numFmt w:val="decimal"/>
      <w:lvlText w:val=""/>
      <w:lvlJc w:val="left"/>
    </w:lvl>
    <w:lvl w:ilvl="5" w:tplc="94423386">
      <w:numFmt w:val="decimal"/>
      <w:lvlText w:val=""/>
      <w:lvlJc w:val="left"/>
    </w:lvl>
    <w:lvl w:ilvl="6" w:tplc="E5F453AA">
      <w:numFmt w:val="decimal"/>
      <w:lvlText w:val=""/>
      <w:lvlJc w:val="left"/>
    </w:lvl>
    <w:lvl w:ilvl="7" w:tplc="1BE81604">
      <w:numFmt w:val="decimal"/>
      <w:lvlText w:val=""/>
      <w:lvlJc w:val="left"/>
    </w:lvl>
    <w:lvl w:ilvl="8" w:tplc="1D84B8FE">
      <w:numFmt w:val="decimal"/>
      <w:lvlText w:val=""/>
      <w:lvlJc w:val="left"/>
    </w:lvl>
  </w:abstractNum>
  <w:abstractNum w:abstractNumId="9">
    <w:nsid w:val="000039B3"/>
    <w:multiLevelType w:val="hybridMultilevel"/>
    <w:tmpl w:val="F766A82C"/>
    <w:lvl w:ilvl="0" w:tplc="0FF20786">
      <w:start w:val="1"/>
      <w:numFmt w:val="bullet"/>
      <w:lvlText w:val="-"/>
      <w:lvlJc w:val="left"/>
    </w:lvl>
    <w:lvl w:ilvl="1" w:tplc="EC6C8EC2">
      <w:numFmt w:val="decimal"/>
      <w:lvlText w:val=""/>
      <w:lvlJc w:val="left"/>
    </w:lvl>
    <w:lvl w:ilvl="2" w:tplc="28C0D2C6">
      <w:numFmt w:val="decimal"/>
      <w:lvlText w:val=""/>
      <w:lvlJc w:val="left"/>
    </w:lvl>
    <w:lvl w:ilvl="3" w:tplc="B15A381C">
      <w:numFmt w:val="decimal"/>
      <w:lvlText w:val=""/>
      <w:lvlJc w:val="left"/>
    </w:lvl>
    <w:lvl w:ilvl="4" w:tplc="E58CE276">
      <w:numFmt w:val="decimal"/>
      <w:lvlText w:val=""/>
      <w:lvlJc w:val="left"/>
    </w:lvl>
    <w:lvl w:ilvl="5" w:tplc="4B92708C">
      <w:numFmt w:val="decimal"/>
      <w:lvlText w:val=""/>
      <w:lvlJc w:val="left"/>
    </w:lvl>
    <w:lvl w:ilvl="6" w:tplc="3808FD9A">
      <w:numFmt w:val="decimal"/>
      <w:lvlText w:val=""/>
      <w:lvlJc w:val="left"/>
    </w:lvl>
    <w:lvl w:ilvl="7" w:tplc="B2261316">
      <w:numFmt w:val="decimal"/>
      <w:lvlText w:val=""/>
      <w:lvlJc w:val="left"/>
    </w:lvl>
    <w:lvl w:ilvl="8" w:tplc="AB601AE2">
      <w:numFmt w:val="decimal"/>
      <w:lvlText w:val=""/>
      <w:lvlJc w:val="left"/>
    </w:lvl>
  </w:abstractNum>
  <w:abstractNum w:abstractNumId="10">
    <w:nsid w:val="0000428B"/>
    <w:multiLevelType w:val="hybridMultilevel"/>
    <w:tmpl w:val="D99E1EF8"/>
    <w:lvl w:ilvl="0" w:tplc="6D86196A">
      <w:start w:val="1"/>
      <w:numFmt w:val="bullet"/>
      <w:lvlText w:val="-"/>
      <w:lvlJc w:val="left"/>
    </w:lvl>
    <w:lvl w:ilvl="1" w:tplc="66D45548">
      <w:numFmt w:val="decimal"/>
      <w:lvlText w:val=""/>
      <w:lvlJc w:val="left"/>
    </w:lvl>
    <w:lvl w:ilvl="2" w:tplc="04882F42">
      <w:numFmt w:val="decimal"/>
      <w:lvlText w:val=""/>
      <w:lvlJc w:val="left"/>
    </w:lvl>
    <w:lvl w:ilvl="3" w:tplc="4ED0F6E6">
      <w:numFmt w:val="decimal"/>
      <w:lvlText w:val=""/>
      <w:lvlJc w:val="left"/>
    </w:lvl>
    <w:lvl w:ilvl="4" w:tplc="8CB8F1EA">
      <w:numFmt w:val="decimal"/>
      <w:lvlText w:val=""/>
      <w:lvlJc w:val="left"/>
    </w:lvl>
    <w:lvl w:ilvl="5" w:tplc="4C1E7040">
      <w:numFmt w:val="decimal"/>
      <w:lvlText w:val=""/>
      <w:lvlJc w:val="left"/>
    </w:lvl>
    <w:lvl w:ilvl="6" w:tplc="A558B592">
      <w:numFmt w:val="decimal"/>
      <w:lvlText w:val=""/>
      <w:lvlJc w:val="left"/>
    </w:lvl>
    <w:lvl w:ilvl="7" w:tplc="376A667A">
      <w:numFmt w:val="decimal"/>
      <w:lvlText w:val=""/>
      <w:lvlJc w:val="left"/>
    </w:lvl>
    <w:lvl w:ilvl="8" w:tplc="E1A28B8C">
      <w:numFmt w:val="decimal"/>
      <w:lvlText w:val=""/>
      <w:lvlJc w:val="left"/>
    </w:lvl>
  </w:abstractNum>
  <w:abstractNum w:abstractNumId="11">
    <w:nsid w:val="0000440D"/>
    <w:multiLevelType w:val="hybridMultilevel"/>
    <w:tmpl w:val="78B2BF58"/>
    <w:lvl w:ilvl="0" w:tplc="09602B06">
      <w:start w:val="1"/>
      <w:numFmt w:val="bullet"/>
      <w:lvlText w:val="-"/>
      <w:lvlJc w:val="left"/>
    </w:lvl>
    <w:lvl w:ilvl="1" w:tplc="0518CAE6">
      <w:start w:val="1"/>
      <w:numFmt w:val="bullet"/>
      <w:lvlText w:val="-"/>
      <w:lvlJc w:val="left"/>
    </w:lvl>
    <w:lvl w:ilvl="2" w:tplc="57C47B4A">
      <w:start w:val="1"/>
      <w:numFmt w:val="bullet"/>
      <w:lvlText w:val="-"/>
      <w:lvlJc w:val="left"/>
    </w:lvl>
    <w:lvl w:ilvl="3" w:tplc="61F2EDF2">
      <w:start w:val="1"/>
      <w:numFmt w:val="bullet"/>
      <w:lvlText w:val="-"/>
      <w:lvlJc w:val="left"/>
    </w:lvl>
    <w:lvl w:ilvl="4" w:tplc="08F29A8A">
      <w:start w:val="3"/>
      <w:numFmt w:val="decimal"/>
      <w:lvlText w:val="%5."/>
      <w:lvlJc w:val="left"/>
    </w:lvl>
    <w:lvl w:ilvl="5" w:tplc="3B44106A">
      <w:numFmt w:val="decimal"/>
      <w:lvlText w:val=""/>
      <w:lvlJc w:val="left"/>
    </w:lvl>
    <w:lvl w:ilvl="6" w:tplc="034E17F0">
      <w:numFmt w:val="decimal"/>
      <w:lvlText w:val=""/>
      <w:lvlJc w:val="left"/>
    </w:lvl>
    <w:lvl w:ilvl="7" w:tplc="BB5A0C48">
      <w:numFmt w:val="decimal"/>
      <w:lvlText w:val=""/>
      <w:lvlJc w:val="left"/>
    </w:lvl>
    <w:lvl w:ilvl="8" w:tplc="71E28A84">
      <w:numFmt w:val="decimal"/>
      <w:lvlText w:val=""/>
      <w:lvlJc w:val="left"/>
    </w:lvl>
  </w:abstractNum>
  <w:abstractNum w:abstractNumId="12">
    <w:nsid w:val="0000491C"/>
    <w:multiLevelType w:val="hybridMultilevel"/>
    <w:tmpl w:val="71A8B220"/>
    <w:lvl w:ilvl="0" w:tplc="0A42CF8C">
      <w:start w:val="1"/>
      <w:numFmt w:val="bullet"/>
      <w:lvlText w:val="-"/>
      <w:lvlJc w:val="left"/>
    </w:lvl>
    <w:lvl w:ilvl="1" w:tplc="D786F262">
      <w:start w:val="1"/>
      <w:numFmt w:val="bullet"/>
      <w:lvlText w:val="-"/>
      <w:lvlJc w:val="left"/>
    </w:lvl>
    <w:lvl w:ilvl="2" w:tplc="281887B0">
      <w:start w:val="1"/>
      <w:numFmt w:val="bullet"/>
      <w:lvlText w:val="-"/>
      <w:lvlJc w:val="left"/>
    </w:lvl>
    <w:lvl w:ilvl="3" w:tplc="E2743B9A">
      <w:start w:val="1"/>
      <w:numFmt w:val="bullet"/>
      <w:lvlText w:val="-"/>
      <w:lvlJc w:val="left"/>
    </w:lvl>
    <w:lvl w:ilvl="4" w:tplc="106EB796">
      <w:start w:val="1"/>
      <w:numFmt w:val="bullet"/>
      <w:lvlText w:val="-"/>
      <w:lvlJc w:val="left"/>
    </w:lvl>
    <w:lvl w:ilvl="5" w:tplc="83E6B476">
      <w:numFmt w:val="decimal"/>
      <w:lvlText w:val=""/>
      <w:lvlJc w:val="left"/>
    </w:lvl>
    <w:lvl w:ilvl="6" w:tplc="8FC022C2">
      <w:numFmt w:val="decimal"/>
      <w:lvlText w:val=""/>
      <w:lvlJc w:val="left"/>
    </w:lvl>
    <w:lvl w:ilvl="7" w:tplc="C360E20E">
      <w:numFmt w:val="decimal"/>
      <w:lvlText w:val=""/>
      <w:lvlJc w:val="left"/>
    </w:lvl>
    <w:lvl w:ilvl="8" w:tplc="E17C1216">
      <w:numFmt w:val="decimal"/>
      <w:lvlText w:val=""/>
      <w:lvlJc w:val="left"/>
    </w:lvl>
  </w:abstractNum>
  <w:abstractNum w:abstractNumId="13">
    <w:nsid w:val="00004D06"/>
    <w:multiLevelType w:val="hybridMultilevel"/>
    <w:tmpl w:val="3CC008B2"/>
    <w:lvl w:ilvl="0" w:tplc="FD08B942">
      <w:start w:val="1"/>
      <w:numFmt w:val="bullet"/>
      <w:lvlText w:val="-"/>
      <w:lvlJc w:val="left"/>
    </w:lvl>
    <w:lvl w:ilvl="1" w:tplc="9ABCC9E8">
      <w:numFmt w:val="decimal"/>
      <w:lvlText w:val=""/>
      <w:lvlJc w:val="left"/>
    </w:lvl>
    <w:lvl w:ilvl="2" w:tplc="46CA0AEE">
      <w:numFmt w:val="decimal"/>
      <w:lvlText w:val=""/>
      <w:lvlJc w:val="left"/>
    </w:lvl>
    <w:lvl w:ilvl="3" w:tplc="A9EEC18C">
      <w:numFmt w:val="decimal"/>
      <w:lvlText w:val=""/>
      <w:lvlJc w:val="left"/>
    </w:lvl>
    <w:lvl w:ilvl="4" w:tplc="C396D7D8">
      <w:numFmt w:val="decimal"/>
      <w:lvlText w:val=""/>
      <w:lvlJc w:val="left"/>
    </w:lvl>
    <w:lvl w:ilvl="5" w:tplc="FA22B12E">
      <w:numFmt w:val="decimal"/>
      <w:lvlText w:val=""/>
      <w:lvlJc w:val="left"/>
    </w:lvl>
    <w:lvl w:ilvl="6" w:tplc="B150C4EE">
      <w:numFmt w:val="decimal"/>
      <w:lvlText w:val=""/>
      <w:lvlJc w:val="left"/>
    </w:lvl>
    <w:lvl w:ilvl="7" w:tplc="801C3D40">
      <w:numFmt w:val="decimal"/>
      <w:lvlText w:val=""/>
      <w:lvlJc w:val="left"/>
    </w:lvl>
    <w:lvl w:ilvl="8" w:tplc="3B601DC4">
      <w:numFmt w:val="decimal"/>
      <w:lvlText w:val=""/>
      <w:lvlJc w:val="left"/>
    </w:lvl>
  </w:abstractNum>
  <w:abstractNum w:abstractNumId="14">
    <w:nsid w:val="00004DB7"/>
    <w:multiLevelType w:val="hybridMultilevel"/>
    <w:tmpl w:val="677EBF84"/>
    <w:lvl w:ilvl="0" w:tplc="A4249324">
      <w:start w:val="1"/>
      <w:numFmt w:val="bullet"/>
      <w:lvlText w:val="\endash "/>
      <w:lvlJc w:val="left"/>
    </w:lvl>
    <w:lvl w:ilvl="1" w:tplc="3B22D808">
      <w:numFmt w:val="decimal"/>
      <w:lvlText w:val=""/>
      <w:lvlJc w:val="left"/>
    </w:lvl>
    <w:lvl w:ilvl="2" w:tplc="67F46102">
      <w:numFmt w:val="decimal"/>
      <w:lvlText w:val=""/>
      <w:lvlJc w:val="left"/>
    </w:lvl>
    <w:lvl w:ilvl="3" w:tplc="E1062D3C">
      <w:numFmt w:val="decimal"/>
      <w:lvlText w:val=""/>
      <w:lvlJc w:val="left"/>
    </w:lvl>
    <w:lvl w:ilvl="4" w:tplc="E0E8C7E6">
      <w:numFmt w:val="decimal"/>
      <w:lvlText w:val=""/>
      <w:lvlJc w:val="left"/>
    </w:lvl>
    <w:lvl w:ilvl="5" w:tplc="5A34EFAE">
      <w:numFmt w:val="decimal"/>
      <w:lvlText w:val=""/>
      <w:lvlJc w:val="left"/>
    </w:lvl>
    <w:lvl w:ilvl="6" w:tplc="66BC9936">
      <w:numFmt w:val="decimal"/>
      <w:lvlText w:val=""/>
      <w:lvlJc w:val="left"/>
    </w:lvl>
    <w:lvl w:ilvl="7" w:tplc="38268076">
      <w:numFmt w:val="decimal"/>
      <w:lvlText w:val=""/>
      <w:lvlJc w:val="left"/>
    </w:lvl>
    <w:lvl w:ilvl="8" w:tplc="A0902D62">
      <w:numFmt w:val="decimal"/>
      <w:lvlText w:val=""/>
      <w:lvlJc w:val="left"/>
    </w:lvl>
  </w:abstractNum>
  <w:abstractNum w:abstractNumId="15">
    <w:nsid w:val="00004DC8"/>
    <w:multiLevelType w:val="hybridMultilevel"/>
    <w:tmpl w:val="2E861592"/>
    <w:lvl w:ilvl="0" w:tplc="D33E6B1A">
      <w:start w:val="1"/>
      <w:numFmt w:val="bullet"/>
      <w:lvlText w:val="-"/>
      <w:lvlJc w:val="left"/>
    </w:lvl>
    <w:lvl w:ilvl="1" w:tplc="46A81C40">
      <w:numFmt w:val="decimal"/>
      <w:lvlText w:val=""/>
      <w:lvlJc w:val="left"/>
    </w:lvl>
    <w:lvl w:ilvl="2" w:tplc="182A70F4">
      <w:numFmt w:val="decimal"/>
      <w:lvlText w:val=""/>
      <w:lvlJc w:val="left"/>
    </w:lvl>
    <w:lvl w:ilvl="3" w:tplc="BCAED70A">
      <w:numFmt w:val="decimal"/>
      <w:lvlText w:val=""/>
      <w:lvlJc w:val="left"/>
    </w:lvl>
    <w:lvl w:ilvl="4" w:tplc="4F40B772">
      <w:numFmt w:val="decimal"/>
      <w:lvlText w:val=""/>
      <w:lvlJc w:val="left"/>
    </w:lvl>
    <w:lvl w:ilvl="5" w:tplc="11B82BCE">
      <w:numFmt w:val="decimal"/>
      <w:lvlText w:val=""/>
      <w:lvlJc w:val="left"/>
    </w:lvl>
    <w:lvl w:ilvl="6" w:tplc="07F6E82E">
      <w:numFmt w:val="decimal"/>
      <w:lvlText w:val=""/>
      <w:lvlJc w:val="left"/>
    </w:lvl>
    <w:lvl w:ilvl="7" w:tplc="E90E805A">
      <w:numFmt w:val="decimal"/>
      <w:lvlText w:val=""/>
      <w:lvlJc w:val="left"/>
    </w:lvl>
    <w:lvl w:ilvl="8" w:tplc="9720181E">
      <w:numFmt w:val="decimal"/>
      <w:lvlText w:val=""/>
      <w:lvlJc w:val="left"/>
    </w:lvl>
  </w:abstractNum>
  <w:abstractNum w:abstractNumId="16">
    <w:nsid w:val="000054DE"/>
    <w:multiLevelType w:val="hybridMultilevel"/>
    <w:tmpl w:val="909C4304"/>
    <w:lvl w:ilvl="0" w:tplc="704220A0">
      <w:start w:val="1"/>
      <w:numFmt w:val="bullet"/>
      <w:lvlText w:val="-"/>
      <w:lvlJc w:val="left"/>
    </w:lvl>
    <w:lvl w:ilvl="1" w:tplc="E37CA9FA">
      <w:start w:val="4"/>
      <w:numFmt w:val="decimal"/>
      <w:lvlText w:val="%2."/>
      <w:lvlJc w:val="left"/>
    </w:lvl>
    <w:lvl w:ilvl="2" w:tplc="644ADD02">
      <w:numFmt w:val="decimal"/>
      <w:lvlText w:val=""/>
      <w:lvlJc w:val="left"/>
    </w:lvl>
    <w:lvl w:ilvl="3" w:tplc="1FC0675A">
      <w:numFmt w:val="decimal"/>
      <w:lvlText w:val=""/>
      <w:lvlJc w:val="left"/>
    </w:lvl>
    <w:lvl w:ilvl="4" w:tplc="5BF667DE">
      <w:numFmt w:val="decimal"/>
      <w:lvlText w:val=""/>
      <w:lvlJc w:val="left"/>
    </w:lvl>
    <w:lvl w:ilvl="5" w:tplc="406CD00A">
      <w:numFmt w:val="decimal"/>
      <w:lvlText w:val=""/>
      <w:lvlJc w:val="left"/>
    </w:lvl>
    <w:lvl w:ilvl="6" w:tplc="AF42E2AA">
      <w:numFmt w:val="decimal"/>
      <w:lvlText w:val=""/>
      <w:lvlJc w:val="left"/>
    </w:lvl>
    <w:lvl w:ilvl="7" w:tplc="5128C57C">
      <w:numFmt w:val="decimal"/>
      <w:lvlText w:val=""/>
      <w:lvlJc w:val="left"/>
    </w:lvl>
    <w:lvl w:ilvl="8" w:tplc="B3FC50C4">
      <w:numFmt w:val="decimal"/>
      <w:lvlText w:val=""/>
      <w:lvlJc w:val="left"/>
    </w:lvl>
  </w:abstractNum>
  <w:abstractNum w:abstractNumId="17">
    <w:nsid w:val="00005D03"/>
    <w:multiLevelType w:val="hybridMultilevel"/>
    <w:tmpl w:val="470647C6"/>
    <w:lvl w:ilvl="0" w:tplc="CBFC1A56">
      <w:start w:val="1"/>
      <w:numFmt w:val="bullet"/>
      <w:lvlText w:val="-"/>
      <w:lvlJc w:val="left"/>
    </w:lvl>
    <w:lvl w:ilvl="1" w:tplc="A0322E46">
      <w:numFmt w:val="decimal"/>
      <w:lvlText w:val=""/>
      <w:lvlJc w:val="left"/>
    </w:lvl>
    <w:lvl w:ilvl="2" w:tplc="AF12ED48">
      <w:numFmt w:val="decimal"/>
      <w:lvlText w:val=""/>
      <w:lvlJc w:val="left"/>
    </w:lvl>
    <w:lvl w:ilvl="3" w:tplc="9D5E8A08">
      <w:numFmt w:val="decimal"/>
      <w:lvlText w:val=""/>
      <w:lvlJc w:val="left"/>
    </w:lvl>
    <w:lvl w:ilvl="4" w:tplc="F22E7564">
      <w:numFmt w:val="decimal"/>
      <w:lvlText w:val=""/>
      <w:lvlJc w:val="left"/>
    </w:lvl>
    <w:lvl w:ilvl="5" w:tplc="10586A46">
      <w:numFmt w:val="decimal"/>
      <w:lvlText w:val=""/>
      <w:lvlJc w:val="left"/>
    </w:lvl>
    <w:lvl w:ilvl="6" w:tplc="563A5728">
      <w:numFmt w:val="decimal"/>
      <w:lvlText w:val=""/>
      <w:lvlJc w:val="left"/>
    </w:lvl>
    <w:lvl w:ilvl="7" w:tplc="2B8A9696">
      <w:numFmt w:val="decimal"/>
      <w:lvlText w:val=""/>
      <w:lvlJc w:val="left"/>
    </w:lvl>
    <w:lvl w:ilvl="8" w:tplc="93BE8336">
      <w:numFmt w:val="decimal"/>
      <w:lvlText w:val=""/>
      <w:lvlJc w:val="left"/>
    </w:lvl>
  </w:abstractNum>
  <w:abstractNum w:abstractNumId="18">
    <w:nsid w:val="00006443"/>
    <w:multiLevelType w:val="hybridMultilevel"/>
    <w:tmpl w:val="BD284A6E"/>
    <w:lvl w:ilvl="0" w:tplc="F0604B6C">
      <w:start w:val="6"/>
      <w:numFmt w:val="decimal"/>
      <w:lvlText w:val="%1."/>
      <w:lvlJc w:val="left"/>
    </w:lvl>
    <w:lvl w:ilvl="1" w:tplc="E3107D0C">
      <w:numFmt w:val="decimal"/>
      <w:lvlText w:val=""/>
      <w:lvlJc w:val="left"/>
    </w:lvl>
    <w:lvl w:ilvl="2" w:tplc="C832CFCA">
      <w:numFmt w:val="decimal"/>
      <w:lvlText w:val=""/>
      <w:lvlJc w:val="left"/>
    </w:lvl>
    <w:lvl w:ilvl="3" w:tplc="F7541232">
      <w:numFmt w:val="decimal"/>
      <w:lvlText w:val=""/>
      <w:lvlJc w:val="left"/>
    </w:lvl>
    <w:lvl w:ilvl="4" w:tplc="699E4676">
      <w:numFmt w:val="decimal"/>
      <w:lvlText w:val=""/>
      <w:lvlJc w:val="left"/>
    </w:lvl>
    <w:lvl w:ilvl="5" w:tplc="867009B4">
      <w:numFmt w:val="decimal"/>
      <w:lvlText w:val=""/>
      <w:lvlJc w:val="left"/>
    </w:lvl>
    <w:lvl w:ilvl="6" w:tplc="945E5D9C">
      <w:numFmt w:val="decimal"/>
      <w:lvlText w:val=""/>
      <w:lvlJc w:val="left"/>
    </w:lvl>
    <w:lvl w:ilvl="7" w:tplc="C464E670">
      <w:numFmt w:val="decimal"/>
      <w:lvlText w:val=""/>
      <w:lvlJc w:val="left"/>
    </w:lvl>
    <w:lvl w:ilvl="8" w:tplc="1DBE7504">
      <w:numFmt w:val="decimal"/>
      <w:lvlText w:val=""/>
      <w:lvlJc w:val="left"/>
    </w:lvl>
  </w:abstractNum>
  <w:abstractNum w:abstractNumId="19">
    <w:nsid w:val="000066BB"/>
    <w:multiLevelType w:val="hybridMultilevel"/>
    <w:tmpl w:val="A6F44F2E"/>
    <w:lvl w:ilvl="0" w:tplc="FEFCA446">
      <w:start w:val="1"/>
      <w:numFmt w:val="bullet"/>
      <w:lvlText w:val="-"/>
      <w:lvlJc w:val="left"/>
    </w:lvl>
    <w:lvl w:ilvl="1" w:tplc="85A485CA">
      <w:numFmt w:val="decimal"/>
      <w:lvlText w:val=""/>
      <w:lvlJc w:val="left"/>
    </w:lvl>
    <w:lvl w:ilvl="2" w:tplc="1C508912">
      <w:numFmt w:val="decimal"/>
      <w:lvlText w:val=""/>
      <w:lvlJc w:val="left"/>
    </w:lvl>
    <w:lvl w:ilvl="3" w:tplc="E356E034">
      <w:numFmt w:val="decimal"/>
      <w:lvlText w:val=""/>
      <w:lvlJc w:val="left"/>
    </w:lvl>
    <w:lvl w:ilvl="4" w:tplc="B19414B6">
      <w:numFmt w:val="decimal"/>
      <w:lvlText w:val=""/>
      <w:lvlJc w:val="left"/>
    </w:lvl>
    <w:lvl w:ilvl="5" w:tplc="D182EB52">
      <w:numFmt w:val="decimal"/>
      <w:lvlText w:val=""/>
      <w:lvlJc w:val="left"/>
    </w:lvl>
    <w:lvl w:ilvl="6" w:tplc="6EFAC47E">
      <w:numFmt w:val="decimal"/>
      <w:lvlText w:val=""/>
      <w:lvlJc w:val="left"/>
    </w:lvl>
    <w:lvl w:ilvl="7" w:tplc="CE5C4E66">
      <w:numFmt w:val="decimal"/>
      <w:lvlText w:val=""/>
      <w:lvlJc w:val="left"/>
    </w:lvl>
    <w:lvl w:ilvl="8" w:tplc="F7482DFE">
      <w:numFmt w:val="decimal"/>
      <w:lvlText w:val=""/>
      <w:lvlJc w:val="left"/>
    </w:lvl>
  </w:abstractNum>
  <w:abstractNum w:abstractNumId="20">
    <w:nsid w:val="0000701F"/>
    <w:multiLevelType w:val="hybridMultilevel"/>
    <w:tmpl w:val="4F862772"/>
    <w:lvl w:ilvl="0" w:tplc="AF9EB758">
      <w:start w:val="1"/>
      <w:numFmt w:val="bullet"/>
      <w:lvlText w:val="-"/>
      <w:lvlJc w:val="left"/>
    </w:lvl>
    <w:lvl w:ilvl="1" w:tplc="19065EC6">
      <w:numFmt w:val="decimal"/>
      <w:lvlText w:val=""/>
      <w:lvlJc w:val="left"/>
    </w:lvl>
    <w:lvl w:ilvl="2" w:tplc="38D24358">
      <w:numFmt w:val="decimal"/>
      <w:lvlText w:val=""/>
      <w:lvlJc w:val="left"/>
    </w:lvl>
    <w:lvl w:ilvl="3" w:tplc="F8964028">
      <w:numFmt w:val="decimal"/>
      <w:lvlText w:val=""/>
      <w:lvlJc w:val="left"/>
    </w:lvl>
    <w:lvl w:ilvl="4" w:tplc="9488CF96">
      <w:numFmt w:val="decimal"/>
      <w:lvlText w:val=""/>
      <w:lvlJc w:val="left"/>
    </w:lvl>
    <w:lvl w:ilvl="5" w:tplc="57A48E04">
      <w:numFmt w:val="decimal"/>
      <w:lvlText w:val=""/>
      <w:lvlJc w:val="left"/>
    </w:lvl>
    <w:lvl w:ilvl="6" w:tplc="C554C492">
      <w:numFmt w:val="decimal"/>
      <w:lvlText w:val=""/>
      <w:lvlJc w:val="left"/>
    </w:lvl>
    <w:lvl w:ilvl="7" w:tplc="C3984FFA">
      <w:numFmt w:val="decimal"/>
      <w:lvlText w:val=""/>
      <w:lvlJc w:val="left"/>
    </w:lvl>
    <w:lvl w:ilvl="8" w:tplc="81507E14">
      <w:numFmt w:val="decimal"/>
      <w:lvlText w:val=""/>
      <w:lvlJc w:val="left"/>
    </w:lvl>
  </w:abstractNum>
  <w:abstractNum w:abstractNumId="21">
    <w:nsid w:val="0000767D"/>
    <w:multiLevelType w:val="hybridMultilevel"/>
    <w:tmpl w:val="6C2A222C"/>
    <w:lvl w:ilvl="0" w:tplc="44D87664">
      <w:start w:val="1"/>
      <w:numFmt w:val="bullet"/>
      <w:lvlText w:val="и"/>
      <w:lvlJc w:val="left"/>
    </w:lvl>
    <w:lvl w:ilvl="1" w:tplc="6BF89C7C">
      <w:numFmt w:val="decimal"/>
      <w:lvlText w:val=""/>
      <w:lvlJc w:val="left"/>
    </w:lvl>
    <w:lvl w:ilvl="2" w:tplc="B2C26878">
      <w:numFmt w:val="decimal"/>
      <w:lvlText w:val=""/>
      <w:lvlJc w:val="left"/>
    </w:lvl>
    <w:lvl w:ilvl="3" w:tplc="4F5A8F58">
      <w:numFmt w:val="decimal"/>
      <w:lvlText w:val=""/>
      <w:lvlJc w:val="left"/>
    </w:lvl>
    <w:lvl w:ilvl="4" w:tplc="AEA6839C">
      <w:numFmt w:val="decimal"/>
      <w:lvlText w:val=""/>
      <w:lvlJc w:val="left"/>
    </w:lvl>
    <w:lvl w:ilvl="5" w:tplc="6C8CB548">
      <w:numFmt w:val="decimal"/>
      <w:lvlText w:val=""/>
      <w:lvlJc w:val="left"/>
    </w:lvl>
    <w:lvl w:ilvl="6" w:tplc="29DC671C">
      <w:numFmt w:val="decimal"/>
      <w:lvlText w:val=""/>
      <w:lvlJc w:val="left"/>
    </w:lvl>
    <w:lvl w:ilvl="7" w:tplc="1604E850">
      <w:numFmt w:val="decimal"/>
      <w:lvlText w:val=""/>
      <w:lvlJc w:val="left"/>
    </w:lvl>
    <w:lvl w:ilvl="8" w:tplc="CE3C5D24">
      <w:numFmt w:val="decimal"/>
      <w:lvlText w:val=""/>
      <w:lvlJc w:val="left"/>
    </w:lvl>
  </w:abstractNum>
  <w:abstractNum w:abstractNumId="22">
    <w:nsid w:val="00007A5A"/>
    <w:multiLevelType w:val="hybridMultilevel"/>
    <w:tmpl w:val="40961E84"/>
    <w:lvl w:ilvl="0" w:tplc="25546D1A">
      <w:start w:val="7"/>
      <w:numFmt w:val="decimal"/>
      <w:lvlText w:val="%1."/>
      <w:lvlJc w:val="left"/>
    </w:lvl>
    <w:lvl w:ilvl="1" w:tplc="F60A6D1A">
      <w:numFmt w:val="decimal"/>
      <w:lvlText w:val=""/>
      <w:lvlJc w:val="left"/>
    </w:lvl>
    <w:lvl w:ilvl="2" w:tplc="1ADCEEB6">
      <w:numFmt w:val="decimal"/>
      <w:lvlText w:val=""/>
      <w:lvlJc w:val="left"/>
    </w:lvl>
    <w:lvl w:ilvl="3" w:tplc="754079BA">
      <w:numFmt w:val="decimal"/>
      <w:lvlText w:val=""/>
      <w:lvlJc w:val="left"/>
    </w:lvl>
    <w:lvl w:ilvl="4" w:tplc="30907698">
      <w:numFmt w:val="decimal"/>
      <w:lvlText w:val=""/>
      <w:lvlJc w:val="left"/>
    </w:lvl>
    <w:lvl w:ilvl="5" w:tplc="0608D526">
      <w:numFmt w:val="decimal"/>
      <w:lvlText w:val=""/>
      <w:lvlJc w:val="left"/>
    </w:lvl>
    <w:lvl w:ilvl="6" w:tplc="AE70826E">
      <w:numFmt w:val="decimal"/>
      <w:lvlText w:val=""/>
      <w:lvlJc w:val="left"/>
    </w:lvl>
    <w:lvl w:ilvl="7" w:tplc="29202D84">
      <w:numFmt w:val="decimal"/>
      <w:lvlText w:val=""/>
      <w:lvlJc w:val="left"/>
    </w:lvl>
    <w:lvl w:ilvl="8" w:tplc="750CD582">
      <w:numFmt w:val="decimal"/>
      <w:lvlText w:val=""/>
      <w:lvlJc w:val="left"/>
    </w:lvl>
  </w:abstractNum>
  <w:abstractNum w:abstractNumId="23">
    <w:nsid w:val="27714C92"/>
    <w:multiLevelType w:val="multilevel"/>
    <w:tmpl w:val="9C248C8E"/>
    <w:lvl w:ilvl="0">
      <w:start w:val="1"/>
      <w:numFmt w:val="decimal"/>
      <w:lvlText w:val="%1."/>
      <w:lvlJc w:val="left"/>
      <w:pPr>
        <w:ind w:left="360" w:hanging="360"/>
      </w:pPr>
      <w:rPr>
        <w:rFonts w:hint="default"/>
      </w:rPr>
    </w:lvl>
    <w:lvl w:ilvl="1">
      <w:start w:val="1"/>
      <w:numFmt w:val="decimal"/>
      <w:lvlText w:val="%1.%2."/>
      <w:lvlJc w:val="left"/>
      <w:pPr>
        <w:ind w:left="465" w:hanging="360"/>
      </w:pPr>
      <w:rPr>
        <w:rFonts w:hint="default"/>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24">
    <w:nsid w:val="5D386D8F"/>
    <w:multiLevelType w:val="multilevel"/>
    <w:tmpl w:val="6E44B714"/>
    <w:lvl w:ilvl="0">
      <w:start w:val="2"/>
      <w:numFmt w:val="decimal"/>
      <w:lvlText w:val="%1."/>
      <w:lvlJc w:val="left"/>
      <w:pPr>
        <w:ind w:left="360" w:hanging="360"/>
      </w:pPr>
      <w:rPr>
        <w:rFonts w:hint="default"/>
      </w:rPr>
    </w:lvl>
    <w:lvl w:ilvl="1">
      <w:start w:val="2"/>
      <w:numFmt w:val="decimal"/>
      <w:lvlText w:val="%1.%2."/>
      <w:lvlJc w:val="left"/>
      <w:pPr>
        <w:ind w:left="622" w:hanging="360"/>
      </w:pPr>
      <w:rPr>
        <w:rFonts w:hint="default"/>
        <w:b/>
      </w:rPr>
    </w:lvl>
    <w:lvl w:ilvl="2">
      <w:start w:val="1"/>
      <w:numFmt w:val="decimal"/>
      <w:lvlText w:val="%1.%2.%3."/>
      <w:lvlJc w:val="left"/>
      <w:pPr>
        <w:ind w:left="1244" w:hanging="720"/>
      </w:pPr>
      <w:rPr>
        <w:rFonts w:hint="default"/>
      </w:rPr>
    </w:lvl>
    <w:lvl w:ilvl="3">
      <w:start w:val="1"/>
      <w:numFmt w:val="decimal"/>
      <w:lvlText w:val="%1.%2.%3.%4."/>
      <w:lvlJc w:val="left"/>
      <w:pPr>
        <w:ind w:left="1506" w:hanging="72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num w:numId="1">
    <w:abstractNumId w:val="4"/>
  </w:num>
  <w:num w:numId="2">
    <w:abstractNumId w:val="1"/>
  </w:num>
  <w:num w:numId="3">
    <w:abstractNumId w:val="2"/>
  </w:num>
  <w:num w:numId="4">
    <w:abstractNumId w:val="8"/>
  </w:num>
  <w:num w:numId="5">
    <w:abstractNumId w:val="11"/>
  </w:num>
  <w:num w:numId="6">
    <w:abstractNumId w:val="12"/>
  </w:num>
  <w:num w:numId="7">
    <w:abstractNumId w:val="13"/>
  </w:num>
  <w:num w:numId="8">
    <w:abstractNumId w:val="14"/>
  </w:num>
  <w:num w:numId="9">
    <w:abstractNumId w:val="5"/>
  </w:num>
  <w:num w:numId="10">
    <w:abstractNumId w:val="16"/>
  </w:num>
  <w:num w:numId="11">
    <w:abstractNumId w:val="9"/>
  </w:num>
  <w:num w:numId="12">
    <w:abstractNumId w:val="7"/>
  </w:num>
  <w:num w:numId="13">
    <w:abstractNumId w:val="3"/>
  </w:num>
  <w:num w:numId="14">
    <w:abstractNumId w:val="15"/>
  </w:num>
  <w:num w:numId="15">
    <w:abstractNumId w:val="18"/>
  </w:num>
  <w:num w:numId="16">
    <w:abstractNumId w:val="19"/>
  </w:num>
  <w:num w:numId="17">
    <w:abstractNumId w:val="10"/>
  </w:num>
  <w:num w:numId="18">
    <w:abstractNumId w:val="6"/>
  </w:num>
  <w:num w:numId="19">
    <w:abstractNumId w:val="20"/>
  </w:num>
  <w:num w:numId="20">
    <w:abstractNumId w:val="17"/>
  </w:num>
  <w:num w:numId="21">
    <w:abstractNumId w:val="22"/>
  </w:num>
  <w:num w:numId="22">
    <w:abstractNumId w:val="21"/>
  </w:num>
  <w:num w:numId="23">
    <w:abstractNumId w:val="0"/>
  </w:num>
  <w:num w:numId="24">
    <w:abstractNumId w:val="2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4E2"/>
    <w:rsid w:val="00116185"/>
    <w:rsid w:val="00166405"/>
    <w:rsid w:val="001F3123"/>
    <w:rsid w:val="00265B20"/>
    <w:rsid w:val="00341A6C"/>
    <w:rsid w:val="003A1243"/>
    <w:rsid w:val="0047718D"/>
    <w:rsid w:val="004A6AF6"/>
    <w:rsid w:val="00547DBB"/>
    <w:rsid w:val="005B34E2"/>
    <w:rsid w:val="005F464B"/>
    <w:rsid w:val="006E429B"/>
    <w:rsid w:val="0077217F"/>
    <w:rsid w:val="00776818"/>
    <w:rsid w:val="007E7738"/>
    <w:rsid w:val="00807AD8"/>
    <w:rsid w:val="0082072F"/>
    <w:rsid w:val="008855EB"/>
    <w:rsid w:val="00A4194A"/>
    <w:rsid w:val="00A60CD8"/>
    <w:rsid w:val="00AC498D"/>
    <w:rsid w:val="00AD6069"/>
    <w:rsid w:val="00BE3EA3"/>
    <w:rsid w:val="00CF612F"/>
    <w:rsid w:val="00D4600A"/>
    <w:rsid w:val="00D8590A"/>
    <w:rsid w:val="00DC4F92"/>
    <w:rsid w:val="00DE1063"/>
    <w:rsid w:val="00E62484"/>
    <w:rsid w:val="00EC3E59"/>
    <w:rsid w:val="00EE45B2"/>
    <w:rsid w:val="00F620A7"/>
    <w:rsid w:val="00F76399"/>
    <w:rsid w:val="00FB3398"/>
    <w:rsid w:val="00FF3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76399"/>
    <w:pPr>
      <w:keepNext/>
      <w:widowControl w:val="0"/>
      <w:numPr>
        <w:numId w:val="23"/>
      </w:numPr>
      <w:suppressAutoHyphens/>
      <w:outlineLvl w:val="0"/>
    </w:pPr>
    <w:rPr>
      <w:rFonts w:eastAsia="DejaVu Sans" w:cs="DejaVu Sans"/>
      <w:b/>
      <w:kern w:val="1"/>
      <w:sz w:val="32"/>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customStyle="1" w:styleId="10">
    <w:name w:val="Заголовок 1 Знак"/>
    <w:basedOn w:val="a0"/>
    <w:link w:val="1"/>
    <w:rsid w:val="00F76399"/>
    <w:rPr>
      <w:rFonts w:eastAsia="DejaVu Sans" w:cs="DejaVu Sans"/>
      <w:b/>
      <w:kern w:val="1"/>
      <w:sz w:val="32"/>
      <w:szCs w:val="24"/>
      <w:lang w:eastAsia="hi-IN" w:bidi="hi-IN"/>
    </w:rPr>
  </w:style>
  <w:style w:type="paragraph" w:styleId="a4">
    <w:name w:val="List Paragraph"/>
    <w:basedOn w:val="a"/>
    <w:uiPriority w:val="34"/>
    <w:qFormat/>
    <w:rsid w:val="00F76399"/>
    <w:pPr>
      <w:ind w:left="720"/>
      <w:contextualSpacing/>
    </w:pPr>
  </w:style>
  <w:style w:type="paragraph" w:styleId="a5">
    <w:name w:val="Balloon Text"/>
    <w:basedOn w:val="a"/>
    <w:link w:val="a6"/>
    <w:uiPriority w:val="99"/>
    <w:semiHidden/>
    <w:unhideWhenUsed/>
    <w:rsid w:val="00CF612F"/>
    <w:rPr>
      <w:rFonts w:ascii="Tahoma" w:hAnsi="Tahoma" w:cs="Tahoma"/>
      <w:sz w:val="16"/>
      <w:szCs w:val="16"/>
    </w:rPr>
  </w:style>
  <w:style w:type="character" w:customStyle="1" w:styleId="a6">
    <w:name w:val="Текст выноски Знак"/>
    <w:basedOn w:val="a0"/>
    <w:link w:val="a5"/>
    <w:uiPriority w:val="99"/>
    <w:semiHidden/>
    <w:rsid w:val="00CF612F"/>
    <w:rPr>
      <w:rFonts w:ascii="Tahoma" w:hAnsi="Tahoma" w:cs="Tahoma"/>
      <w:sz w:val="16"/>
      <w:szCs w:val="16"/>
    </w:rPr>
  </w:style>
  <w:style w:type="table" w:styleId="a7">
    <w:name w:val="Table Grid"/>
    <w:basedOn w:val="a1"/>
    <w:uiPriority w:val="59"/>
    <w:rsid w:val="00D46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776818"/>
    <w:pPr>
      <w:tabs>
        <w:tab w:val="center" w:pos="4677"/>
        <w:tab w:val="right" w:pos="9355"/>
      </w:tabs>
    </w:pPr>
  </w:style>
  <w:style w:type="character" w:customStyle="1" w:styleId="a9">
    <w:name w:val="Верхний колонтитул Знак"/>
    <w:basedOn w:val="a0"/>
    <w:link w:val="a8"/>
    <w:uiPriority w:val="99"/>
    <w:rsid w:val="00776818"/>
  </w:style>
  <w:style w:type="paragraph" w:styleId="aa">
    <w:name w:val="footer"/>
    <w:basedOn w:val="a"/>
    <w:link w:val="ab"/>
    <w:uiPriority w:val="99"/>
    <w:unhideWhenUsed/>
    <w:rsid w:val="00776818"/>
    <w:pPr>
      <w:tabs>
        <w:tab w:val="center" w:pos="4677"/>
        <w:tab w:val="right" w:pos="9355"/>
      </w:tabs>
    </w:pPr>
  </w:style>
  <w:style w:type="character" w:customStyle="1" w:styleId="ab">
    <w:name w:val="Нижний колонтитул Знак"/>
    <w:basedOn w:val="a0"/>
    <w:link w:val="aa"/>
    <w:uiPriority w:val="99"/>
    <w:rsid w:val="007768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76399"/>
    <w:pPr>
      <w:keepNext/>
      <w:widowControl w:val="0"/>
      <w:numPr>
        <w:numId w:val="23"/>
      </w:numPr>
      <w:suppressAutoHyphens/>
      <w:outlineLvl w:val="0"/>
    </w:pPr>
    <w:rPr>
      <w:rFonts w:eastAsia="DejaVu Sans" w:cs="DejaVu Sans"/>
      <w:b/>
      <w:kern w:val="1"/>
      <w:sz w:val="32"/>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customStyle="1" w:styleId="10">
    <w:name w:val="Заголовок 1 Знак"/>
    <w:basedOn w:val="a0"/>
    <w:link w:val="1"/>
    <w:rsid w:val="00F76399"/>
    <w:rPr>
      <w:rFonts w:eastAsia="DejaVu Sans" w:cs="DejaVu Sans"/>
      <w:b/>
      <w:kern w:val="1"/>
      <w:sz w:val="32"/>
      <w:szCs w:val="24"/>
      <w:lang w:eastAsia="hi-IN" w:bidi="hi-IN"/>
    </w:rPr>
  </w:style>
  <w:style w:type="paragraph" w:styleId="a4">
    <w:name w:val="List Paragraph"/>
    <w:basedOn w:val="a"/>
    <w:uiPriority w:val="34"/>
    <w:qFormat/>
    <w:rsid w:val="00F76399"/>
    <w:pPr>
      <w:ind w:left="720"/>
      <w:contextualSpacing/>
    </w:pPr>
  </w:style>
  <w:style w:type="paragraph" w:styleId="a5">
    <w:name w:val="Balloon Text"/>
    <w:basedOn w:val="a"/>
    <w:link w:val="a6"/>
    <w:uiPriority w:val="99"/>
    <w:semiHidden/>
    <w:unhideWhenUsed/>
    <w:rsid w:val="00CF612F"/>
    <w:rPr>
      <w:rFonts w:ascii="Tahoma" w:hAnsi="Tahoma" w:cs="Tahoma"/>
      <w:sz w:val="16"/>
      <w:szCs w:val="16"/>
    </w:rPr>
  </w:style>
  <w:style w:type="character" w:customStyle="1" w:styleId="a6">
    <w:name w:val="Текст выноски Знак"/>
    <w:basedOn w:val="a0"/>
    <w:link w:val="a5"/>
    <w:uiPriority w:val="99"/>
    <w:semiHidden/>
    <w:rsid w:val="00CF612F"/>
    <w:rPr>
      <w:rFonts w:ascii="Tahoma" w:hAnsi="Tahoma" w:cs="Tahoma"/>
      <w:sz w:val="16"/>
      <w:szCs w:val="16"/>
    </w:rPr>
  </w:style>
  <w:style w:type="table" w:styleId="a7">
    <w:name w:val="Table Grid"/>
    <w:basedOn w:val="a1"/>
    <w:uiPriority w:val="59"/>
    <w:rsid w:val="00D46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776818"/>
    <w:pPr>
      <w:tabs>
        <w:tab w:val="center" w:pos="4677"/>
        <w:tab w:val="right" w:pos="9355"/>
      </w:tabs>
    </w:pPr>
  </w:style>
  <w:style w:type="character" w:customStyle="1" w:styleId="a9">
    <w:name w:val="Верхний колонтитул Знак"/>
    <w:basedOn w:val="a0"/>
    <w:link w:val="a8"/>
    <w:uiPriority w:val="99"/>
    <w:rsid w:val="00776818"/>
  </w:style>
  <w:style w:type="paragraph" w:styleId="aa">
    <w:name w:val="footer"/>
    <w:basedOn w:val="a"/>
    <w:link w:val="ab"/>
    <w:uiPriority w:val="99"/>
    <w:unhideWhenUsed/>
    <w:rsid w:val="00776818"/>
    <w:pPr>
      <w:tabs>
        <w:tab w:val="center" w:pos="4677"/>
        <w:tab w:val="right" w:pos="9355"/>
      </w:tabs>
    </w:pPr>
  </w:style>
  <w:style w:type="character" w:customStyle="1" w:styleId="ab">
    <w:name w:val="Нижний колонтитул Знак"/>
    <w:basedOn w:val="a0"/>
    <w:link w:val="aa"/>
    <w:uiPriority w:val="99"/>
    <w:rsid w:val="00776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D3A98-4ABA-494F-BF02-96D1EE7AE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2134</Words>
  <Characters>12165</Characters>
  <Application>Microsoft Office Word</Application>
  <DocSecurity>0</DocSecurity>
  <Lines>101</Lines>
  <Paragraphs>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cp:lastPrinted>2018-09-10T10:50:00Z</cp:lastPrinted>
  <dcterms:created xsi:type="dcterms:W3CDTF">2021-06-11T12:03:00Z</dcterms:created>
  <dcterms:modified xsi:type="dcterms:W3CDTF">2021-06-11T12:03:00Z</dcterms:modified>
</cp:coreProperties>
</file>