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DCE" w:rsidRPr="00D2288C" w:rsidRDefault="00A94DCE" w:rsidP="00A94DCE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бюджетное дошкольное образовательное учреждение центр развития ребенка- детский сад №8 «</w:t>
      </w:r>
      <w:proofErr w:type="spellStart"/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>Дюймовочка</w:t>
      </w:r>
      <w:proofErr w:type="spellEnd"/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bookmarkStart w:id="0" w:name="_GoBack"/>
      <w:bookmarkEnd w:id="0"/>
    </w:p>
    <w:p w:rsidR="00A94DCE" w:rsidRPr="00D2288C" w:rsidRDefault="00A94DCE" w:rsidP="00A94DCE">
      <w:pPr>
        <w:suppressAutoHyphens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Консультация для родителей</w:t>
      </w:r>
      <w:r w:rsidRPr="00D2288C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 на тему: 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«Применение мнемотехники при заучивании стихотворений</w:t>
      </w:r>
      <w:r w:rsidRPr="00D2288C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»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Подготовила и провела: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учитель-логопед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</w:t>
      </w:r>
      <w:r w:rsidRPr="00D2288C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квалификационной категории 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</w:t>
      </w:r>
      <w:proofErr w:type="spellStart"/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>Ламтюгова</w:t>
      </w:r>
      <w:proofErr w:type="spellEnd"/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Н.И. </w:t>
      </w: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94DCE" w:rsidRPr="00D2288C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>г. о. Мытищи</w:t>
      </w:r>
    </w:p>
    <w:p w:rsidR="007340D4" w:rsidRDefault="00A94DCE" w:rsidP="00A94DCE">
      <w:pPr>
        <w:suppressAutoHyphens/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2018</w:t>
      </w:r>
      <w:r w:rsidRPr="00D228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</w:p>
    <w:p w:rsidR="009F7D7C" w:rsidRPr="00C31A2A" w:rsidRDefault="00A94DCE" w:rsidP="00C31A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="00C31A2A" w:rsidRPr="00C31A2A">
        <w:rPr>
          <w:rFonts w:ascii="Times New Roman" w:eastAsia="Times New Roman" w:hAnsi="Times New Roman" w:cs="Times New Roman"/>
          <w:sz w:val="28"/>
          <w:szCs w:val="28"/>
        </w:rPr>
        <w:t>На протяжении дошкольного детства одной из задач, стоящих перед педагогами, является ознакомление детей с художественной литературой, разными её жанрами. Поэзия, как один из жанров литературы, является источником и средством обогащения образной речи, развития поэтического слуха, этических и нравственных понятий.</w:t>
      </w:r>
    </w:p>
    <w:p w:rsidR="00C31A2A" w:rsidRPr="00C31A2A" w:rsidRDefault="00A94DCE" w:rsidP="00C31A2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31A2A" w:rsidRPr="00C31A2A">
        <w:rPr>
          <w:rFonts w:ascii="Times New Roman" w:eastAsia="Times New Roman" w:hAnsi="Times New Roman" w:cs="Times New Roman"/>
          <w:sz w:val="28"/>
          <w:szCs w:val="28"/>
        </w:rPr>
        <w:t>Поэтические произведения вызывают у детей эмоциональный отклик. Чтение и заучивание стихов позволяет детям улавливать созвучность, мелодичность речи, а также решает задачи формирования звуковой культуры речи: помогает овладению средствами звуковой выразительности (тон, тембр голоса, темп, сила голоса, интонация), способствует выработке четкой дикции.</w:t>
      </w:r>
      <w:r w:rsidR="00C31A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1A2A" w:rsidRPr="00C31A2A">
        <w:rPr>
          <w:rFonts w:ascii="Times New Roman" w:hAnsi="Times New Roman" w:cs="Times New Roman"/>
          <w:sz w:val="28"/>
          <w:szCs w:val="28"/>
        </w:rPr>
        <w:t>Легче запоминаются стихи с яркими, конкретными образами, так как мышление ребенка отличается образностью. Воспринимая стихотворение, дети мысленно «рисуют» его содержание. На характер заучиван</w:t>
      </w:r>
      <w:r>
        <w:rPr>
          <w:rFonts w:ascii="Times New Roman" w:hAnsi="Times New Roman" w:cs="Times New Roman"/>
          <w:sz w:val="28"/>
          <w:szCs w:val="28"/>
        </w:rPr>
        <w:t xml:space="preserve">ия положительно влияет интерес </w:t>
      </w:r>
      <w:r w:rsidR="00C31A2A" w:rsidRPr="00C31A2A">
        <w:rPr>
          <w:rFonts w:ascii="Times New Roman" w:hAnsi="Times New Roman" w:cs="Times New Roman"/>
          <w:sz w:val="28"/>
          <w:szCs w:val="28"/>
        </w:rPr>
        <w:t>к содержанию  стихотворения, установка  на запом</w:t>
      </w:r>
      <w:r w:rsidR="00C31A2A">
        <w:rPr>
          <w:rFonts w:ascii="Times New Roman" w:hAnsi="Times New Roman" w:cs="Times New Roman"/>
          <w:sz w:val="28"/>
          <w:szCs w:val="28"/>
        </w:rPr>
        <w:t>инание, мотивации.</w:t>
      </w:r>
      <w:r w:rsidR="00C31A2A" w:rsidRPr="00C31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>   Следует учитывать и то обстоятельство, что в непроизвольной деятельности, когда не ставится задача запомнить стихотворение, дети легко усваивают и запоминают целые страницы.</w:t>
      </w:r>
    </w:p>
    <w:p w:rsidR="00C31A2A" w:rsidRPr="00C31A2A" w:rsidRDefault="00C31A2A" w:rsidP="00C31A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Дошкольное образование – это первая ступень в системе образования, поэтому основная задача педагогов, работающих с дошкольниками – формирование интереса к процессу обучения и его мотивации, развитие и формирование речи. Работая с детьми дошкольного возраста и сталкиваяс</w:t>
      </w:r>
      <w:r w:rsidR="00A94DCE">
        <w:rPr>
          <w:rFonts w:ascii="Times New Roman" w:eastAsia="Times New Roman" w:hAnsi="Times New Roman" w:cs="Times New Roman"/>
          <w:color w:val="0A0A0A"/>
          <w:sz w:val="28"/>
          <w:szCs w:val="28"/>
        </w:rPr>
        <w:t>ь с проблемами в их обучении, 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воспитателю приходится искать вспомогательные средства, облегчающие, систематизирующие и направляющие процесс усвоения детьми нового материала. Одним из таких средств является наглядное моделирование.</w:t>
      </w:r>
    </w:p>
    <w:p w:rsidR="008D390D" w:rsidRPr="00C31A2A" w:rsidRDefault="00C31A2A" w:rsidP="00C31A2A">
      <w:p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Наглядное моделирование – это воспроизведение существенных свойств изучаемого объекта, создание его заместителя и работа с ним.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br/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Метод наглядного моделирования помогает ребенку зрительно представить абстрактные понятия (звук, слово, предложение, текст), научиться работать с ними. Мнемотехника – это система методов и приемов, обеспечивающих эффективное запоминание, сохранение и воспроизв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>едение информации. Дети с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нарушениями 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речи 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испытывают особые затруднения в усвоении заданий по развитию речи: они отличаются скудным словарным запасом, неумением согласовывать слова в предложении, нарушениями внимания, памяти, несовершенством логического мышления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  <w:r w:rsidR="004747C7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gramStart"/>
      <w:r w:rsidR="004747C7">
        <w:rPr>
          <w:rFonts w:ascii="Times New Roman" w:hAnsi="Times New Roman" w:cs="Times New Roman"/>
          <w:color w:val="000000"/>
          <w:sz w:val="28"/>
          <w:szCs w:val="28"/>
        </w:rPr>
        <w:t>Мнемотехника развивает</w:t>
      </w:r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 xml:space="preserve"> связную и диалогическую речь</w:t>
      </w:r>
      <w:r w:rsidR="004747C7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 xml:space="preserve"> умение с помощью графической аналогии, а так же с помощью заместителей понимать и рассказывать знакомые сказки, стихи по </w:t>
      </w:r>
      <w:proofErr w:type="spellStart"/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>мнемотаблице</w:t>
      </w:r>
      <w:proofErr w:type="spellEnd"/>
      <w:r w:rsidR="004747C7">
        <w:rPr>
          <w:rFonts w:ascii="Times New Roman" w:hAnsi="Times New Roman" w:cs="Times New Roman"/>
          <w:color w:val="000000"/>
          <w:sz w:val="28"/>
          <w:szCs w:val="28"/>
        </w:rPr>
        <w:t>; развивает у детей</w:t>
      </w:r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47C7" w:rsidRPr="008D390D">
        <w:rPr>
          <w:rFonts w:ascii="Times New Roman" w:hAnsi="Times New Roman" w:cs="Times New Roman"/>
          <w:color w:val="000000"/>
          <w:sz w:val="28"/>
          <w:szCs w:val="28"/>
        </w:rPr>
        <w:t>психические процессы: мышление, внимание, воо</w:t>
      </w:r>
      <w:r w:rsidR="004747C7">
        <w:rPr>
          <w:rFonts w:ascii="Times New Roman" w:hAnsi="Times New Roman" w:cs="Times New Roman"/>
          <w:color w:val="000000"/>
          <w:sz w:val="28"/>
          <w:szCs w:val="28"/>
        </w:rPr>
        <w:t>бражение, память;</w:t>
      </w:r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 xml:space="preserve"> умственную активность, сообразительность, наблюдательность, умение сравнивать,</w:t>
      </w:r>
      <w:r w:rsidR="004747C7">
        <w:rPr>
          <w:rFonts w:ascii="Times New Roman" w:hAnsi="Times New Roman" w:cs="Times New Roman"/>
          <w:color w:val="000000"/>
          <w:sz w:val="28"/>
          <w:szCs w:val="28"/>
        </w:rPr>
        <w:t xml:space="preserve"> выделять существенные признаки; содействует</w:t>
      </w:r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 xml:space="preserve"> решению дошкольниками изобретательских задач сказочного, игро</w:t>
      </w:r>
      <w:r w:rsidR="004747C7">
        <w:rPr>
          <w:rFonts w:ascii="Times New Roman" w:hAnsi="Times New Roman" w:cs="Times New Roman"/>
          <w:color w:val="000000"/>
          <w:sz w:val="28"/>
          <w:szCs w:val="28"/>
        </w:rPr>
        <w:t xml:space="preserve">вого </w:t>
      </w:r>
      <w:r w:rsidR="008D390D" w:rsidRPr="008D390D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характера</w:t>
      </w:r>
      <w:r w:rsidR="004747C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31A2A" w:rsidRPr="00C31A2A" w:rsidRDefault="00C31A2A" w:rsidP="00C31A2A">
      <w:pPr>
        <w:spacing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Мнемотаблицы</w:t>
      </w:r>
      <w:proofErr w:type="spellEnd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– это попытка задействовать для решения познавательных задач зрительную, двигательную, ассоциативную память. У детей старшего дошкольного возраста еще недостаточно развита вербальная память, иногда страдает продуктивность запоминания, поэтому использование наглядных моделей (приемов мнемотехники) при заучивании стихотворений 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 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детьми дошкольного возраста может быть эффективным методом 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в 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работе.</w:t>
      </w:r>
    </w:p>
    <w:p w:rsidR="00C31A2A" w:rsidRPr="00C31A2A" w:rsidRDefault="00C31A2A" w:rsidP="00C31A2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У детей дошкольного возраста особенно важно развивать наглядно-образное мышление, используя символы, схемы, которые лежат в основе образования искусственных ассоциаций, облегчающих запоминание и увеличивающих объём памяти, что и составляет суть мнемотехники. Опора на визуальный образ очень важна и обязательна, так как если при воспроизведении текста этот зрительный образ не возникает в воображении, то ребёнок не понимает это</w:t>
      </w:r>
      <w:r w:rsidR="00A94DC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го текста. Таким образом, приём 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символизации </w:t>
      </w:r>
      <w:r w:rsidR="00A94DCE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- 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это наиболее короткий 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путь к формированию процесса запоминания и точной передачи информации, требующей дословного повторения, например в стихах.</w:t>
      </w:r>
    </w:p>
    <w:p w:rsidR="00C31A2A" w:rsidRPr="00C31A2A" w:rsidRDefault="00C31A2A" w:rsidP="00C31A2A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Для этого достаточно схематичного изображения отдельных частей, что облегчит запоминание и последующее воспроизведение целостного образа в рифмованной форме. </w:t>
      </w:r>
      <w:proofErr w:type="spellStart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Мнемотаблицы</w:t>
      </w:r>
      <w:proofErr w:type="spellEnd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особенно эффективны при разучивании стихотворений. Суть заключается в том, что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взрослый предлагает готовую план - схему, а по мере обучения ребенок также активно включается в п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>роцесс создания своей схемы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Для разучивания каждого стихотворения разрабатывается и составляется своя </w:t>
      </w:r>
      <w:proofErr w:type="spellStart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мнемотаблица</w:t>
      </w:r>
      <w:proofErr w:type="spellEnd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, подбираются рисунки к выбранному стихотворе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softHyphen/>
        <w:t>ни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>ю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И так, шаг за шагом создается </w:t>
      </w:r>
      <w:proofErr w:type="spellStart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мнемотаблица</w:t>
      </w:r>
      <w:proofErr w:type="spellEnd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Следующий этап работы с </w:t>
      </w:r>
      <w:proofErr w:type="spellStart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мнемотаблицей</w:t>
      </w:r>
      <w:proofErr w:type="spellEnd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- эмоциональное, выразительное воспроизведение текста стихотворения. Затем проводится словарная работа по произведению, беседа по смыслу </w:t>
      </w:r>
      <w:proofErr w:type="gramStart"/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прочитанного</w:t>
      </w:r>
      <w:proofErr w:type="gramEnd"/>
      <w:r w:rsidR="00A94DCE">
        <w:rPr>
          <w:rFonts w:ascii="Times New Roman" w:eastAsia="Times New Roman" w:hAnsi="Times New Roman" w:cs="Times New Roman"/>
          <w:color w:val="0A0A0A"/>
          <w:sz w:val="28"/>
          <w:szCs w:val="28"/>
        </w:rPr>
        <w:t>, и предоставляет возможность 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воспроизвести текст 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детьми с опорой на рисунки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.  Не связанные, на первый взгляд, между собой картинки соединяются в один сюжет, с помощью которого сигнальные схематические изображения помогают активизировать мыслительные процессы. При таком способе работы стихотворение запоминается целиком.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Разучивание становится</w:t>
      </w:r>
      <w:r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для дошкольников делом весёлым, эмоциональным, и при этом содержание текста – осязаемым, видимым, представляемым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>Методика мнемотехники: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>1. Педагог выразительно читает стихотворение.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 xml:space="preserve">2. Педагог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C31A2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C31A2A">
        <w:rPr>
          <w:rFonts w:ascii="Times New Roman" w:hAnsi="Times New Roman" w:cs="Times New Roman"/>
          <w:sz w:val="28"/>
          <w:szCs w:val="28"/>
        </w:rPr>
        <w:t>.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lastRenderedPageBreak/>
        <w:t>3. Педагог задает вопросы по содержанию стихотворения, помогая ребенку уяснить основную мысль.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>4. Педагог выясняет, какие слова непонятны ребенку, объясняет их значение в доступной для ребенка форме.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 xml:space="preserve">5. Педагог читает отдельно каждую строчку стихотворения. Ребенок повторяет ее с опорой на </w:t>
      </w:r>
      <w:proofErr w:type="spellStart"/>
      <w:r w:rsidRPr="00C31A2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C31A2A">
        <w:rPr>
          <w:rFonts w:ascii="Times New Roman" w:hAnsi="Times New Roman" w:cs="Times New Roman"/>
          <w:sz w:val="28"/>
          <w:szCs w:val="28"/>
        </w:rPr>
        <w:t>.</w:t>
      </w:r>
    </w:p>
    <w:p w:rsidR="00C31A2A" w:rsidRPr="00C31A2A" w:rsidRDefault="00C31A2A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2A">
        <w:rPr>
          <w:rFonts w:ascii="Times New Roman" w:hAnsi="Times New Roman" w:cs="Times New Roman"/>
          <w:sz w:val="28"/>
          <w:szCs w:val="28"/>
        </w:rPr>
        <w:t xml:space="preserve">6. Ребенок рассказывает стихотворение с опорой на </w:t>
      </w:r>
      <w:proofErr w:type="spellStart"/>
      <w:r w:rsidRPr="00C31A2A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C31A2A">
        <w:rPr>
          <w:rFonts w:ascii="Times New Roman" w:hAnsi="Times New Roman" w:cs="Times New Roman"/>
          <w:sz w:val="28"/>
          <w:szCs w:val="28"/>
        </w:rPr>
        <w:t>.</w:t>
      </w:r>
    </w:p>
    <w:p w:rsidR="00C31A2A" w:rsidRPr="004747C7" w:rsidRDefault="004747C7" w:rsidP="004747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390D">
        <w:rPr>
          <w:rFonts w:ascii="Times New Roman" w:eastAsia="Times New Roman" w:hAnsi="Times New Roman" w:cs="Times New Roman"/>
          <w:color w:val="0A0A0A"/>
          <w:sz w:val="28"/>
          <w:szCs w:val="28"/>
        </w:rPr>
        <w:t>И</w:t>
      </w:r>
      <w:r w:rsidR="00C31A2A"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спользование мнемотехники, значительно упрощает процесс заучивания стихотворений дошкольниками. Именно в дошкольном возрасте ребёнок овладевает образными средствами, которые необходимы при использовании мнемотехники. Использование опорных рисунков для обучения заучи</w:t>
      </w:r>
      <w:r w:rsidR="00C31A2A"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softHyphen/>
        <w:t>ванию стихотворений увлека</w:t>
      </w:r>
      <w:r w:rsidR="00C31A2A"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softHyphen/>
        <w:t>ет детей, превращает занятие в игру, значите</w:t>
      </w:r>
      <w:r w:rsidR="00A94DCE">
        <w:rPr>
          <w:rFonts w:ascii="Times New Roman" w:eastAsia="Times New Roman" w:hAnsi="Times New Roman" w:cs="Times New Roman"/>
          <w:color w:val="0A0A0A"/>
          <w:sz w:val="28"/>
          <w:szCs w:val="28"/>
        </w:rPr>
        <w:t>льно сокращает время обучения, </w:t>
      </w:r>
      <w:r w:rsidR="00C31A2A" w:rsidRPr="00C31A2A">
        <w:rPr>
          <w:rFonts w:ascii="Times New Roman" w:eastAsia="Times New Roman" w:hAnsi="Times New Roman" w:cs="Times New Roman"/>
          <w:color w:val="0A0A0A"/>
          <w:sz w:val="28"/>
          <w:szCs w:val="28"/>
        </w:rPr>
        <w:t>а также развивает наглядно – образное мышление. </w:t>
      </w:r>
    </w:p>
    <w:p w:rsidR="00C31A2A" w:rsidRPr="00C31A2A" w:rsidRDefault="00A94DCE" w:rsidP="00C31A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561" cy="4182894"/>
            <wp:effectExtent l="0" t="0" r="0" b="0"/>
            <wp:docPr id="1" name="Рисунок 1" descr="G:\защита фото\IMG-20180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щита фото\IMG-20180209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10" cy="41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BFA" w:rsidRPr="00A94DCE" w:rsidRDefault="00A94DCE" w:rsidP="00A94DCE">
      <w:pPr>
        <w:spacing w:before="100" w:beforeAutospacing="1" w:after="100" w:afterAutospacing="1" w:line="360" w:lineRule="auto"/>
        <w:jc w:val="both"/>
        <w:rPr>
          <w:rFonts w:ascii="PTSansRegular" w:eastAsia="Times New Roman" w:hAnsi="PTSansRegular" w:cs="Times New Roman"/>
          <w:sz w:val="24"/>
          <w:szCs w:val="24"/>
        </w:rPr>
      </w:pPr>
      <w:r w:rsidRPr="00A05BFA">
        <w:rPr>
          <w:noProof/>
        </w:rPr>
        <w:lastRenderedPageBreak/>
        <w:drawing>
          <wp:inline distT="0" distB="0" distL="0" distR="0" wp14:anchorId="09F02EDC" wp14:editId="5E426C1D">
            <wp:extent cx="5939155" cy="9523379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9" cy="95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FA" w:rsidRDefault="00D31FB2" w:rsidP="00D31FB2">
      <w:pPr>
        <w:tabs>
          <w:tab w:val="left" w:pos="1020"/>
        </w:tabs>
        <w:spacing w:line="360" w:lineRule="auto"/>
        <w:jc w:val="both"/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318707"/>
            <wp:effectExtent l="19050" t="0" r="3175" b="0"/>
            <wp:docPr id="10" name="Рисунок 10" descr="https://arhivurokov.ru/multiurok/html/2017/04/16/s_58f3c51141c43/6126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4/16/s_58f3c51141c43/612675_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CE" w:rsidRDefault="00A94DCE" w:rsidP="00D31FB2">
      <w:pPr>
        <w:tabs>
          <w:tab w:val="left" w:pos="1020"/>
        </w:tabs>
        <w:spacing w:line="360" w:lineRule="auto"/>
        <w:jc w:val="both"/>
      </w:pPr>
    </w:p>
    <w:p w:rsidR="00A05BFA" w:rsidRDefault="00A94DCE" w:rsidP="00C31A2A">
      <w:pPr>
        <w:spacing w:line="360" w:lineRule="auto"/>
        <w:jc w:val="both"/>
      </w:pPr>
      <w:r>
        <w:rPr>
          <w:noProof/>
        </w:rPr>
        <w:drawing>
          <wp:inline distT="0" distB="0" distL="0" distR="0" wp14:anchorId="6161C2BA" wp14:editId="7E783F8B">
            <wp:extent cx="5940425" cy="3306445"/>
            <wp:effectExtent l="0" t="0" r="0" b="0"/>
            <wp:docPr id="2" name="Рисунок 2" descr="https://ds04.infourok.ru/uploads/ex/1098/000cf55f-19e86ea9/hello_html_m7e98e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98/000cf55f-19e86ea9/hello_html_m7e98e42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FA" w:rsidRDefault="00A05BFA" w:rsidP="00C31A2A">
      <w:pPr>
        <w:spacing w:line="360" w:lineRule="auto"/>
        <w:jc w:val="both"/>
      </w:pPr>
    </w:p>
    <w:p w:rsidR="00A05BFA" w:rsidRDefault="00A05BFA" w:rsidP="00C31A2A">
      <w:pPr>
        <w:spacing w:line="360" w:lineRule="auto"/>
        <w:jc w:val="both"/>
      </w:pPr>
    </w:p>
    <w:p w:rsidR="00A05BFA" w:rsidRDefault="00A05BFA" w:rsidP="00C31A2A">
      <w:pPr>
        <w:spacing w:line="360" w:lineRule="auto"/>
        <w:jc w:val="both"/>
      </w:pPr>
    </w:p>
    <w:p w:rsidR="00A05BFA" w:rsidRDefault="00A05BFA" w:rsidP="00C31A2A">
      <w:pPr>
        <w:spacing w:line="360" w:lineRule="auto"/>
        <w:jc w:val="both"/>
      </w:pPr>
    </w:p>
    <w:p w:rsidR="00A05BFA" w:rsidRDefault="00A05BFA" w:rsidP="00C31A2A">
      <w:pPr>
        <w:spacing w:line="360" w:lineRule="auto"/>
        <w:jc w:val="both"/>
      </w:pPr>
    </w:p>
    <w:p w:rsidR="00A05BFA" w:rsidRDefault="00A05BFA" w:rsidP="00C31A2A">
      <w:pPr>
        <w:spacing w:line="360" w:lineRule="auto"/>
        <w:jc w:val="both"/>
      </w:pPr>
    </w:p>
    <w:sectPr w:rsidR="00A05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1A2A"/>
    <w:rsid w:val="004747C7"/>
    <w:rsid w:val="007340D4"/>
    <w:rsid w:val="008D390D"/>
    <w:rsid w:val="00973E55"/>
    <w:rsid w:val="009F7D7C"/>
    <w:rsid w:val="00A05BFA"/>
    <w:rsid w:val="00A94DCE"/>
    <w:rsid w:val="00C31A2A"/>
    <w:rsid w:val="00D3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A0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43067-F7E5-4D60-BD8E-A4B671901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Пользователь</cp:lastModifiedBy>
  <cp:revision>2</cp:revision>
  <dcterms:created xsi:type="dcterms:W3CDTF">2018-11-11T08:24:00Z</dcterms:created>
  <dcterms:modified xsi:type="dcterms:W3CDTF">2018-11-11T08:24:00Z</dcterms:modified>
</cp:coreProperties>
</file>